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鱼峰区污染天气应急指挥部办公室关于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征求《污染天气应急预案（2023年修订）》修改意见的通知的反馈意见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_GB2312" w:hAnsi="宋体" w:eastAsia="仿宋_GB2312" w:cs="仿宋_GB2312"/>
          <w:i w:val="0"/>
          <w:iCs w:val="0"/>
          <w:caps w:val="0"/>
          <w:color w:val="000000"/>
          <w:spacing w:val="8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lang w:eastAsia="zh-CN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8"/>
          <w:sz w:val="32"/>
          <w:szCs w:val="32"/>
        </w:rPr>
        <w:t>鱼峰区污染天气应急指挥部办公室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我单位收到来文关于征求《污染天气应急预案（2023年修订）》意见的通知，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我单位已收悉，经组织相关人员认真研读，仔细核对，对此无修改意见。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特此反馈。</w: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default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 xml:space="preserve">              鱼峰区征补中心    </w:t>
      </w:r>
    </w:p>
    <w:p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 xml:space="preserve">                          2023年6月16日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OTM5NjYyNjQwN2UxMzMxMTc4YTNiNTMyODU3OTUifQ=="/>
  </w:docVars>
  <w:rsids>
    <w:rsidRoot w:val="00000000"/>
    <w:rsid w:val="02B21B74"/>
    <w:rsid w:val="08E9057F"/>
    <w:rsid w:val="3A45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eastAsia="宋体" w:cs="Times New Roman"/>
      <w:b/>
      <w:bCs/>
      <w:kern w:val="2"/>
      <w:sz w:val="21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560" w:lineRule="exact"/>
      <w:ind w:firstLine="600" w:firstLineChars="200"/>
    </w:pPr>
    <w:rPr>
      <w:rFonts w:ascii="Times New Roman" w:hAnsi="Times New Roman" w:eastAsia="仿宋_GB2312"/>
      <w:sz w:val="30"/>
    </w:rPr>
  </w:style>
  <w:style w:type="paragraph" w:styleId="4">
    <w:name w:val="Body Text First Indent 2"/>
    <w:basedOn w:val="3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141</Characters>
  <Lines>0</Lines>
  <Paragraphs>0</Paragraphs>
  <TotalTime>2</TotalTime>
  <ScaleCrop>false</ScaleCrop>
  <LinksUpToDate>false</LinksUpToDate>
  <CharactersWithSpaces>187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2023-03-06T01:13:00Z</dcterms:created>
  <dc:creator>Administrator</dc:creator>
  <cp:lastModifiedBy>WPS_1597573803</cp:lastModifiedBy>
  <cp:lastPrinted>2023-03-06T01:14:00Z</cp:lastPrinted>
  <dcterms:modified xsi:type="dcterms:W3CDTF">2023-06-16T02:56:01Z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05063477349845869CFADE4C97041CC1</vt:lpwstr>
  </property>
</Properties>
</file>