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tabs>
          <w:tab w:val="left" w:pos="7088"/>
        </w:tabs>
        <w:spacing w:before="0" w:beforeAutospacing="0" w:after="0" w:afterAutospacing="0" w:line="360" w:lineRule="auto"/>
        <w:ind w:left="0" w:right="1218" w:rightChars="580"/>
        <w:jc w:val="distribute"/>
        <w:rPr>
          <w:rFonts w:hint="default" w:ascii="Times New Roman" w:hAnsi="Times New Roman" w:eastAsia="方正小标宋简体" w:cs="方正小标宋简体"/>
          <w:color w:val="FF0000"/>
          <w:sz w:val="52"/>
          <w:szCs w:val="52"/>
          <w:lang w:val="en-US"/>
        </w:rPr>
      </w:pPr>
      <w:r>
        <w:rPr>
          <w:rFonts w:hint="default" w:ascii="Calibri" w:hAnsi="Calibri" w:eastAsia="宋体" w:cs="Times New Roman"/>
          <w:kern w:val="2"/>
          <w:sz w:val="52"/>
          <w:szCs w:val="5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5022215</wp:posOffset>
                </wp:positionH>
                <wp:positionV relativeFrom="paragraph">
                  <wp:posOffset>183515</wp:posOffset>
                </wp:positionV>
                <wp:extent cx="1590675" cy="1064260"/>
                <wp:effectExtent l="0" t="0" r="0" b="0"/>
                <wp:wrapNone/>
                <wp:docPr id="8" name="Text Box 2"/>
                <wp:cNvGraphicFramePr/>
                <a:graphic xmlns:a="http://schemas.openxmlformats.org/drawingml/2006/main">
                  <a:graphicData uri="http://schemas.microsoft.com/office/word/2010/wordprocessingShape">
                    <wps:wsp>
                      <wps:cNvSpPr txBox="1"/>
                      <wps:spPr>
                        <a:xfrm>
                          <a:off x="0" y="0"/>
                          <a:ext cx="1590675" cy="1064260"/>
                        </a:xfrm>
                        <a:prstGeom prst="rect">
                          <a:avLst/>
                        </a:prstGeom>
                        <a:noFill/>
                        <a:ln>
                          <a:noFill/>
                        </a:ln>
                      </wps:spPr>
                      <wps:txbx>
                        <w:txbxContent>
                          <w:p>
                            <w:pPr>
                              <w:keepNext w:val="0"/>
                              <w:keepLines w:val="0"/>
                              <w:widowControl w:val="0"/>
                              <w:suppressLineNumbers w:val="0"/>
                              <w:spacing w:before="0" w:beforeAutospacing="0" w:after="0" w:afterAutospacing="0" w:line="900" w:lineRule="exact"/>
                              <w:ind w:left="0" w:right="0"/>
                              <w:jc w:val="both"/>
                              <w:rPr>
                                <w:rFonts w:hint="eastAsia" w:ascii="方正小标宋简体" w:hAnsi="华文中宋" w:eastAsia="方正小标宋简体" w:cs="方正小标宋简体"/>
                                <w:color w:val="FF0000"/>
                                <w:sz w:val="72"/>
                                <w:szCs w:val="72"/>
                                <w:lang w:val="en-US"/>
                              </w:rPr>
                            </w:pPr>
                            <w:r>
                              <w:rPr>
                                <w:rFonts w:hint="eastAsia" w:ascii="方正小标宋简体" w:hAnsi="华文中宋" w:eastAsia="方正小标宋简体" w:cs="方正小标宋简体"/>
                                <w:color w:val="FF0000"/>
                                <w:kern w:val="2"/>
                                <w:sz w:val="72"/>
                                <w:szCs w:val="72"/>
                                <w:lang w:val="en-US" w:eastAsia="zh-CN" w:bidi="ar"/>
                              </w:rPr>
                              <w:t>文件</w:t>
                            </w:r>
                          </w:p>
                        </w:txbxContent>
                      </wps:txbx>
                      <wps:bodyPr upright="0"/>
                    </wps:wsp>
                  </a:graphicData>
                </a:graphic>
              </wp:anchor>
            </w:drawing>
          </mc:Choice>
          <mc:Fallback>
            <w:pict>
              <v:shape id="Text Box 2" o:spid="_x0000_s1026" o:spt="202" type="#_x0000_t202" style="position:absolute;left:0pt;margin-left:395.45pt;margin-top:14.45pt;height:83.8pt;width:125.25pt;z-index:251662336;mso-width-relative:page;mso-height-relative:page;" filled="f" stroked="f" coordsize="21600,21600" o:gfxdata="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x5G5dgAAAALAQAADwAAAAAAAAAB&#10;ACAAAAAiAAAAZHJzL2Rvd25yZXYueG1sUEsBAhQAFAAAAAgAh07iQLb6O5SeAQAATgMAAA4AAAAA&#10;AAAAAQAgAAAAJwEAAGRycy9lMm9Eb2MueG1sUEsFBgAAAAAGAAYAWQEAADcFAAAAAA==&#10;">
                <v:fill on="f" focussize="0,0"/>
                <v:stroke on="f"/>
                <v:imagedata o:title=""/>
                <o:lock v:ext="edit" aspectratio="f"/>
                <v:textbox>
                  <w:txbxContent>
                    <w:p>
                      <w:pPr>
                        <w:keepNext w:val="0"/>
                        <w:keepLines w:val="0"/>
                        <w:widowControl w:val="0"/>
                        <w:suppressLineNumbers w:val="0"/>
                        <w:spacing w:before="0" w:beforeAutospacing="0" w:after="0" w:afterAutospacing="0" w:line="900" w:lineRule="exact"/>
                        <w:ind w:left="0" w:right="0"/>
                        <w:jc w:val="both"/>
                        <w:rPr>
                          <w:rFonts w:hint="eastAsia" w:ascii="方正小标宋简体" w:hAnsi="华文中宋" w:eastAsia="方正小标宋简体" w:cs="方正小标宋简体"/>
                          <w:color w:val="FF0000"/>
                          <w:sz w:val="72"/>
                          <w:szCs w:val="72"/>
                          <w:lang w:val="en-US"/>
                        </w:rPr>
                      </w:pPr>
                      <w:r>
                        <w:rPr>
                          <w:rFonts w:hint="eastAsia" w:ascii="方正小标宋简体" w:hAnsi="华文中宋" w:eastAsia="方正小标宋简体" w:cs="方正小标宋简体"/>
                          <w:color w:val="FF0000"/>
                          <w:kern w:val="2"/>
                          <w:sz w:val="72"/>
                          <w:szCs w:val="72"/>
                          <w:lang w:val="en-US" w:eastAsia="zh-CN" w:bidi="ar"/>
                        </w:rPr>
                        <w:t>文件</w:t>
                      </w:r>
                    </w:p>
                  </w:txbxContent>
                </v:textbox>
              </v:shape>
            </w:pict>
          </mc:Fallback>
        </mc:AlternateContent>
      </w:r>
      <w:r>
        <w:rPr>
          <w:rFonts w:hint="eastAsia" w:ascii="Times New Roman" w:hAnsi="Times New Roman" w:eastAsia="方正小标宋简体" w:cs="方正小标宋简体"/>
          <w:color w:val="FF0000"/>
          <w:sz w:val="52"/>
          <w:szCs w:val="52"/>
          <w:lang w:eastAsia="zh-CN"/>
        </w:rPr>
        <w:t>鱼峰区人力资源和社会保障局</w:t>
      </w:r>
    </w:p>
    <w:p>
      <w:pPr>
        <w:keepNext w:val="0"/>
        <w:keepLines w:val="0"/>
        <w:widowControl w:val="0"/>
        <w:suppressLineNumbers w:val="0"/>
        <w:spacing w:before="0" w:beforeAutospacing="0" w:after="0" w:afterAutospacing="0" w:line="360" w:lineRule="auto"/>
        <w:ind w:left="0" w:right="1218" w:rightChars="580"/>
        <w:jc w:val="distribute"/>
        <w:rPr>
          <w:rFonts w:hint="eastAsia" w:ascii="仿宋_GB2312" w:hAnsi="仿宋_GB2312" w:eastAsia="仿宋_GB2312" w:cs="仿宋_GB2312"/>
          <w:sz w:val="52"/>
          <w:szCs w:val="52"/>
          <w:lang w:val="en-US" w:eastAsia="zh-CN"/>
        </w:rPr>
      </w:pPr>
      <w:r>
        <w:rPr>
          <w:rFonts w:hint="eastAsia" w:ascii="Times New Roman" w:hAnsi="Times New Roman" w:eastAsia="方正小标宋简体" w:cs="方正小标宋简体"/>
          <w:color w:val="FF0000"/>
          <w:kern w:val="2"/>
          <w:sz w:val="52"/>
          <w:szCs w:val="52"/>
          <w:lang w:val="en-US" w:eastAsia="zh-CN" w:bidi="ar"/>
        </w:rPr>
        <w:t>鱼峰区财政局</w:t>
      </w:r>
    </w:p>
    <w:p>
      <w:pPr>
        <w:spacing w:line="660" w:lineRule="exact"/>
        <w:jc w:val="center"/>
        <w:rPr>
          <w:rFonts w:hint="eastAsia" w:ascii="仿宋_GB2312" w:hAnsi="仿宋_GB2312" w:eastAsia="仿宋_GB2312" w:cs="仿宋_GB2312"/>
          <w:color w:val="FF0000"/>
          <w:spacing w:val="100"/>
          <w:sz w:val="32"/>
        </w:rPr>
      </w:pPr>
      <w:r>
        <w:rPr>
          <w:rFonts w:hint="eastAsia" w:ascii="仿宋_GB2312" w:hAnsi="仿宋_GB2312" w:eastAsia="仿宋_GB2312" w:cs="仿宋_GB2312"/>
          <w:sz w:val="32"/>
          <w:lang w:val="en-US" w:eastAsia="zh-CN"/>
        </w:rPr>
        <w:t>鱼政</w:t>
      </w:r>
      <w:r>
        <w:rPr>
          <w:rFonts w:hint="eastAsia" w:ascii="仿宋_GB2312" w:hAnsi="仿宋_GB2312" w:eastAsia="仿宋_GB2312" w:cs="仿宋_GB2312"/>
          <w:sz w:val="32"/>
        </w:rPr>
        <w:t>人社</w:t>
      </w:r>
      <w:r>
        <w:rPr>
          <w:rFonts w:hint="eastAsia" w:ascii="仿宋_GB2312" w:hAnsi="仿宋_GB2312" w:eastAsia="仿宋_GB2312" w:cs="仿宋_GB2312"/>
          <w:sz w:val="32"/>
          <w:lang w:eastAsia="zh-CN"/>
        </w:rPr>
        <w:t>通字</w:t>
      </w:r>
      <w:r>
        <w:rPr>
          <w:rFonts w:hint="eastAsia" w:ascii="仿宋_GB2312" w:hAnsi="仿宋_GB2312" w:eastAsia="仿宋_GB2312" w:cs="仿宋_GB2312"/>
          <w:sz w:val="32"/>
        </w:rPr>
        <w:t>〔20</w:t>
      </w:r>
      <w:r>
        <w:rPr>
          <w:rFonts w:hint="eastAsia" w:ascii="仿宋_GB2312" w:hAnsi="仿宋_GB2312" w:eastAsia="仿宋_GB2312" w:cs="仿宋_GB2312"/>
          <w:sz w:val="32"/>
          <w:lang w:val="en-US" w:eastAsia="zh-CN"/>
        </w:rPr>
        <w:t>22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35</w:t>
      </w:r>
      <w:r>
        <w:rPr>
          <w:rFonts w:hint="eastAsia" w:ascii="仿宋_GB2312" w:hAnsi="仿宋_GB2312" w:eastAsia="仿宋_GB2312" w:cs="仿宋_GB2312"/>
          <w:sz w:val="32"/>
        </w:rPr>
        <w:t>号</w:t>
      </w:r>
    </w:p>
    <w:p>
      <w:pPr>
        <w:snapToGrid w:val="0"/>
        <w:spacing w:line="560" w:lineRule="exact"/>
        <w:jc w:val="center"/>
        <w:rPr>
          <w:rFonts w:hint="eastAsia" w:ascii="方正小标宋简体" w:hAnsi="Times New Roman" w:eastAsia="方正小标宋简体"/>
          <w:b/>
          <w:bCs/>
          <w:sz w:val="44"/>
          <w:szCs w:val="44"/>
        </w:rPr>
      </w:pPr>
      <w:r>
        <w:rPr>
          <w:rFonts w:hint="eastAsia" w:ascii="方正小标宋简体" w:hAnsi="Times New Roman" w:eastAsia="方正小标宋简体" w:cs="Calibri"/>
          <w:szCs w:val="21"/>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66040</wp:posOffset>
                </wp:positionV>
                <wp:extent cx="5831205" cy="1905"/>
                <wp:effectExtent l="0" t="0" r="0" b="0"/>
                <wp:wrapNone/>
                <wp:docPr id="4" name="直接连接符 4"/>
                <wp:cNvGraphicFramePr/>
                <a:graphic xmlns:a="http://schemas.openxmlformats.org/drawingml/2006/main">
                  <a:graphicData uri="http://schemas.microsoft.com/office/word/2010/wordprocessingShape">
                    <wps:wsp>
                      <wps:cNvCnPr/>
                      <wps:spPr>
                        <a:xfrm>
                          <a:off x="0" y="0"/>
                          <a:ext cx="5831205" cy="1905"/>
                        </a:xfrm>
                        <a:prstGeom prst="line">
                          <a:avLst/>
                        </a:prstGeom>
                        <a:ln w="15875">
                          <a:noFill/>
                        </a:ln>
                      </wps:spPr>
                      <wps:bodyPr upright="1"/>
                    </wps:wsp>
                  </a:graphicData>
                </a:graphic>
              </wp:anchor>
            </w:drawing>
          </mc:Choice>
          <mc:Fallback>
            <w:pict>
              <v:line id="_x0000_s1026" o:spid="_x0000_s1026" o:spt="20" style="position:absolute;left:0pt;margin-left:-0.9pt;margin-top:5.2pt;height:0.15pt;width:459.15pt;z-index:251660288;mso-width-relative:page;mso-height-relative:page;" filled="f" stroked="f" coordsize="21600,21600" o:gfxdata="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SSpXfY&#10;AAAACAEAAA8AAAAAAAAAAQAgAAAAIgAAAGRycy9kb3ducmV2LnhtbFBLAQIUABQAAAAIAIdO4kBC&#10;xhk6rgEAADwDAAAOAAAAAAAAAAEAIAAAACcBAABkcnMvZTJvRG9jLnhtbFBLBQYAAAAABgAGAFkB&#10;AABHBQAAAAA=&#10;">
                <v:fill on="f" focussize="0,0"/>
                <v:stroke on="f" weight="1.25pt"/>
                <v:imagedata o:title=""/>
                <o:lock v:ext="edit" aspectratio="f"/>
              </v:line>
            </w:pict>
          </mc:Fallback>
        </mc:AlternateContent>
      </w:r>
      <w:r>
        <w:rPr>
          <w:rFonts w:hint="eastAsia" w:ascii="方正小标宋简体" w:hAnsi="Times New Roman" w:eastAsia="方正小标宋简体" w:cs="Calibri"/>
          <w:szCs w:val="21"/>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52070</wp:posOffset>
                </wp:positionV>
                <wp:extent cx="5831205"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831205" cy="190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5pt;margin-top:4.1pt;height:0.15pt;width:459.15pt;z-index:251661312;mso-width-relative:page;mso-height-relative:page;" filled="f" stroked="t" coordsize="21600,21600" o:gfxdata="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ZKYR1AAAAAUBAAAPAAAAAAAAAAEAIAAAACIAAABkcnMvZG93bnJldi54bWxQSwEC&#10;FAAUAAAACACHTuJAN48H5vgBAADoAwAADgAAAAAAAAABACAAAAAjAQAAZHJzL2Uyb0RvYy54bWxQ&#10;SwUGAAAAAAYABgBZAQAAjQUAAAAA&#10;">
                <v:fill on="f" focussize="0,0"/>
                <v:stroke weight="1.25pt" color="#FF0000" joinstyle="round"/>
                <v:imagedata o:title=""/>
                <o:lock v:ext="edit" aspectratio="f"/>
              </v:line>
            </w:pict>
          </mc:Fallback>
        </mc:AlternateContent>
      </w:r>
      <w:r>
        <w:rPr>
          <w:rFonts w:hint="eastAsia" w:ascii="方正小标宋简体" w:hAnsi="Times New Roman" w:eastAsia="方正小标宋简体"/>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lang w:val="en-US" w:eastAsia="zh-CN"/>
        </w:rPr>
        <w:t xml:space="preserve"> </w:t>
      </w:r>
      <w:r>
        <w:rPr>
          <w:rFonts w:hint="eastAsia" w:ascii="方正小标宋简体" w:hAnsi="方正小标宋简体" w:eastAsia="方正小标宋简体" w:cs="方正小标宋简体"/>
          <w:bCs/>
          <w:spacing w:val="-6"/>
          <w:sz w:val="44"/>
          <w:szCs w:val="44"/>
        </w:rPr>
        <w:t>关于开展柳州市</w:t>
      </w:r>
      <w:r>
        <w:rPr>
          <w:rFonts w:hint="eastAsia" w:ascii="方正小标宋简体" w:hAnsi="方正小标宋简体" w:eastAsia="方正小标宋简体" w:cs="方正小标宋简体"/>
          <w:bCs/>
          <w:spacing w:val="-6"/>
          <w:sz w:val="44"/>
          <w:szCs w:val="44"/>
          <w:lang w:val="en-US" w:eastAsia="zh-CN"/>
        </w:rPr>
        <w:t>鱼峰区</w:t>
      </w:r>
      <w:r>
        <w:rPr>
          <w:rFonts w:hint="eastAsia" w:ascii="方正小标宋简体" w:hAnsi="方正小标宋简体" w:eastAsia="方正小标宋简体" w:cs="方正小标宋简体"/>
          <w:bCs/>
          <w:spacing w:val="-6"/>
          <w:sz w:val="44"/>
          <w:szCs w:val="44"/>
        </w:rPr>
        <w:t>农民工创业就业补贴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工作的通知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kern w:val="0"/>
          <w:sz w:val="32"/>
          <w:szCs w:val="32"/>
          <w:lang w:val="en-US" w:eastAsia="zh-CN" w:bidi="ar"/>
        </w:rPr>
        <w:t xml:space="preserve">为充分发挥就业补助资金作用，切实落实各项就业创业政策， </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kern w:val="0"/>
          <w:sz w:val="32"/>
          <w:szCs w:val="32"/>
          <w:lang w:val="en-US" w:eastAsia="zh-CN" w:bidi="ar"/>
        </w:rPr>
        <w:t>提高资金使用的安全性、规范性和有效性，根据《财政部 人力资源和社会保障部关于印发〈就业补助资金管理办法〉的通知》（财社〔2017〕164号）、《财政部 人力资源和社会保障部关于〈就业补助资金管理办法〉的补充通知》（财社〔2019〕122号）和《财政部 人力资源和社会保障部关于〈就业补助资金管理办法〉的补充通知》（财社〔2021〕89号）和广西壮族自治区人力资源和社会保障厅 广西壮族自治区财政厅关于印发《广西壮族自治区就业补助资金管理办法》的通知（桂人社规〔2022〕3号）文件精神，经研究，特制定《</w:t>
      </w:r>
      <w:r>
        <w:rPr>
          <w:rFonts w:hint="eastAsia" w:ascii="仿宋_GB2312" w:hAnsi="仿宋_GB2312" w:eastAsia="仿宋_GB2312" w:cs="仿宋_GB2312"/>
          <w:bCs/>
          <w:strike w:val="0"/>
          <w:dstrike w:val="0"/>
          <w:color w:val="auto"/>
          <w:spacing w:val="-6"/>
          <w:sz w:val="32"/>
          <w:szCs w:val="32"/>
        </w:rPr>
        <w:t>关于开展柳州市</w:t>
      </w:r>
      <w:r>
        <w:rPr>
          <w:rFonts w:hint="eastAsia" w:ascii="仿宋_GB2312" w:hAnsi="仿宋_GB2312" w:eastAsia="仿宋_GB2312" w:cs="仿宋_GB2312"/>
          <w:bCs/>
          <w:strike w:val="0"/>
          <w:dstrike w:val="0"/>
          <w:color w:val="auto"/>
          <w:spacing w:val="-6"/>
          <w:sz w:val="32"/>
          <w:szCs w:val="32"/>
          <w:lang w:val="en-US" w:eastAsia="zh-CN"/>
        </w:rPr>
        <w:t>鱼峰区</w:t>
      </w:r>
      <w:r>
        <w:rPr>
          <w:rFonts w:hint="eastAsia" w:ascii="仿宋_GB2312" w:hAnsi="仿宋_GB2312" w:eastAsia="仿宋_GB2312" w:cs="仿宋_GB2312"/>
          <w:bCs/>
          <w:strike w:val="0"/>
          <w:dstrike w:val="0"/>
          <w:color w:val="auto"/>
          <w:spacing w:val="-6"/>
          <w:sz w:val="32"/>
          <w:szCs w:val="32"/>
        </w:rPr>
        <w:t>农民工创业就业补贴工作的通知</w:t>
      </w:r>
      <w:r>
        <w:rPr>
          <w:rFonts w:hint="eastAsia" w:ascii="仿宋_GB2312" w:hAnsi="仿宋_GB2312" w:eastAsia="仿宋_GB2312" w:cs="仿宋_GB2312"/>
          <w:bCs/>
          <w:strike w:val="0"/>
          <w:dstrike w:val="0"/>
          <w:color w:val="auto"/>
          <w:spacing w:val="-6"/>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第一条</w:t>
      </w:r>
      <w:r>
        <w:rPr>
          <w:rFonts w:hint="eastAsia" w:ascii="仿宋_GB2312" w:hAnsi="仿宋_GB2312" w:eastAsia="仿宋_GB2312" w:cs="仿宋_GB2312"/>
          <w:strike w:val="0"/>
          <w:dstrike w:val="0"/>
          <w:color w:val="auto"/>
          <w:sz w:val="32"/>
          <w:szCs w:val="32"/>
          <w:lang w:val="en-US" w:eastAsia="zh-CN"/>
        </w:rPr>
        <w:t xml:space="preserve"> 本通知主要包括促进农民工稳就业奖补、支持农民工创业以及其他促进农民工创业就业奖补支出，本通知所列事项从自治区财政安排的就业补助资金列支，不得从中央就业补助资金中列支。</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第二条</w:t>
      </w:r>
      <w:r>
        <w:rPr>
          <w:rFonts w:hint="eastAsia" w:ascii="仿宋_GB2312" w:hAnsi="仿宋_GB2312" w:eastAsia="仿宋_GB2312" w:cs="仿宋_GB2312"/>
          <w:strike w:val="0"/>
          <w:dstrike w:val="0"/>
          <w:color w:val="auto"/>
          <w:kern w:val="0"/>
          <w:sz w:val="32"/>
          <w:szCs w:val="32"/>
          <w:lang w:val="en-US" w:eastAsia="zh-CN" w:bidi="ar"/>
        </w:rPr>
        <w:t xml:space="preserve"> 促进农民工稳就业奖补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strike w:val="0"/>
          <w:dstrike w:val="0"/>
          <w:color w:val="auto"/>
          <w:kern w:val="0"/>
          <w:sz w:val="32"/>
          <w:szCs w:val="32"/>
          <w:lang w:val="en-US" w:eastAsia="zh-CN" w:bidi="ar"/>
        </w:rPr>
      </w:pPr>
      <w:r>
        <w:rPr>
          <w:rFonts w:hint="eastAsia" w:ascii="楷体" w:hAnsi="楷体" w:eastAsia="楷体" w:cs="楷体"/>
          <w:b/>
          <w:bCs/>
          <w:strike w:val="0"/>
          <w:dstrike w:val="0"/>
          <w:color w:val="auto"/>
          <w:kern w:val="0"/>
          <w:sz w:val="32"/>
          <w:szCs w:val="32"/>
          <w:lang w:val="en-US" w:eastAsia="zh-CN" w:bidi="ar"/>
        </w:rPr>
        <w:t>（一）农民工平等享受基本公共就业服务补助。</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kern w:val="0"/>
          <w:sz w:val="32"/>
          <w:szCs w:val="32"/>
          <w:lang w:val="en-US" w:eastAsia="zh-CN" w:bidi="ar"/>
        </w:rPr>
        <w:t>用于组织农民工就业专场招聘会，组织农民工到</w:t>
      </w:r>
      <w:r>
        <w:rPr>
          <w:rFonts w:hint="eastAsia" w:ascii="仿宋_GB2312" w:hAnsi="仿宋_GB2312" w:eastAsia="仿宋_GB2312" w:cs="仿宋_GB2312"/>
          <w:strike w:val="0"/>
          <w:dstrike w:val="0"/>
          <w:color w:val="auto"/>
          <w:kern w:val="0"/>
          <w:sz w:val="32"/>
          <w:szCs w:val="32"/>
          <w:highlight w:val="none"/>
          <w:lang w:val="en-US" w:eastAsia="zh-CN" w:bidi="ar"/>
        </w:rPr>
        <w:t>当地</w:t>
      </w:r>
      <w:r>
        <w:rPr>
          <w:rFonts w:hint="eastAsia" w:ascii="仿宋_GB2312" w:hAnsi="仿宋_GB2312" w:eastAsia="仿宋_GB2312" w:cs="仿宋_GB2312"/>
          <w:strike w:val="0"/>
          <w:dstrike w:val="0"/>
          <w:color w:val="auto"/>
          <w:kern w:val="0"/>
          <w:sz w:val="32"/>
          <w:szCs w:val="32"/>
          <w:lang w:val="en-US" w:eastAsia="zh-CN" w:bidi="ar"/>
        </w:rPr>
        <w:t>用人单位或企业求职就业活动，组织用人单位或企业</w:t>
      </w:r>
      <w:r>
        <w:rPr>
          <w:rFonts w:hint="eastAsia" w:ascii="仿宋_GB2312" w:hAnsi="仿宋_GB2312" w:eastAsia="仿宋_GB2312" w:cs="仿宋_GB2312"/>
          <w:strike w:val="0"/>
          <w:dstrike w:val="0"/>
          <w:color w:val="auto"/>
          <w:kern w:val="0"/>
          <w:sz w:val="32"/>
          <w:szCs w:val="32"/>
          <w:highlight w:val="none"/>
          <w:lang w:val="en-US" w:eastAsia="zh-CN" w:bidi="ar"/>
        </w:rPr>
        <w:t>到外地</w:t>
      </w:r>
      <w:r>
        <w:rPr>
          <w:rFonts w:hint="eastAsia" w:ascii="仿宋_GB2312" w:hAnsi="仿宋_GB2312" w:eastAsia="仿宋_GB2312" w:cs="仿宋_GB2312"/>
          <w:strike w:val="0"/>
          <w:dstrike w:val="0"/>
          <w:color w:val="auto"/>
          <w:kern w:val="0"/>
          <w:sz w:val="32"/>
          <w:szCs w:val="32"/>
          <w:lang w:val="en-US" w:eastAsia="zh-CN" w:bidi="ar"/>
        </w:rPr>
        <w:t xml:space="preserve">招聘农民工活动，收集与推送农民工就业、培训、岗位、招聘等就业服务信息，农村劳动力转移就业公共服务宣传，农村劳动力资源监测和调查，印制就业创业政策宣传资料，购买农民工就业专项服务项目等促进农民工多渠道就业服务经费支出。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strike w:val="0"/>
          <w:dstrike w:val="0"/>
          <w:color w:val="auto"/>
          <w:kern w:val="0"/>
          <w:sz w:val="32"/>
          <w:szCs w:val="32"/>
          <w:lang w:val="en-US" w:eastAsia="zh-CN" w:bidi="ar"/>
        </w:rPr>
      </w:pPr>
      <w:r>
        <w:rPr>
          <w:rFonts w:hint="eastAsia" w:ascii="楷体" w:hAnsi="楷体" w:eastAsia="楷体" w:cs="楷体"/>
          <w:b/>
          <w:bCs/>
          <w:strike w:val="0"/>
          <w:dstrike w:val="0"/>
          <w:color w:val="auto"/>
          <w:kern w:val="0"/>
          <w:sz w:val="32"/>
          <w:szCs w:val="32"/>
          <w:lang w:val="en-US" w:eastAsia="zh-CN" w:bidi="ar"/>
        </w:rPr>
        <w:t>（二）农民工技能大赛补助。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kern w:val="0"/>
          <w:sz w:val="32"/>
          <w:szCs w:val="32"/>
          <w:lang w:val="en-US" w:eastAsia="zh-CN" w:bidi="ar"/>
        </w:rPr>
        <w:t xml:space="preserve">用于农民工技能大赛系列赛事或以农民工为主的各类技能竞赛项目的命题、裁判、检测、鉴定费及个人所得税，获奖选手的奖金或误工补助，印制大赛资料及制作奖牌、证书，参赛人员、裁判及工作人员赛前培训和比赛期间食宿，大赛的相关技能技术展示，租用大赛场地、车辆及赛场布置，选拔和组织选手参加更高级竞赛活动，购买第三方或有关人员组织实施和保障大赛的服务，大赛宣传及氛围营造等相关费用支出。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strike w:val="0"/>
          <w:dstrike w:val="0"/>
          <w:color w:val="auto"/>
          <w:kern w:val="0"/>
          <w:sz w:val="32"/>
          <w:szCs w:val="32"/>
          <w:lang w:val="en-US" w:eastAsia="zh-CN" w:bidi="ar"/>
        </w:rPr>
      </w:pPr>
      <w:r>
        <w:rPr>
          <w:rFonts w:hint="eastAsia" w:ascii="楷体" w:hAnsi="楷体" w:eastAsia="楷体" w:cs="楷体"/>
          <w:b/>
          <w:bCs/>
          <w:strike w:val="0"/>
          <w:dstrike w:val="0"/>
          <w:color w:val="auto"/>
          <w:kern w:val="0"/>
          <w:sz w:val="32"/>
          <w:szCs w:val="32"/>
          <w:lang w:val="en-US" w:eastAsia="zh-CN" w:bidi="ar"/>
        </w:rPr>
        <w:t>（三）农民工返乡返岗“点对点”服务保障活动补助。</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kern w:val="0"/>
          <w:sz w:val="32"/>
          <w:szCs w:val="32"/>
          <w:lang w:val="en-US" w:eastAsia="zh-CN" w:bidi="ar"/>
        </w:rPr>
        <w:t>鱼峰区人力资源和社会保障局根据实际工作需要，在农民工务工集中的地区、重点企业、重点园区组织开展农民工返乡返岗“点对点”包车服务保障，直接组织或委托具备资质的劳务中介机构组织接送区内外农民工返乡返岗，所发生的交通费用及相关费用或委托劳务中介机构发生的政府购买服务费用，按照有关财务规定据实列支。</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 xml:space="preserve">第三条 </w:t>
      </w:r>
      <w:r>
        <w:rPr>
          <w:rFonts w:hint="eastAsia" w:ascii="仿宋_GB2312" w:hAnsi="仿宋_GB2312" w:eastAsia="仿宋_GB2312" w:cs="仿宋_GB2312"/>
          <w:strike w:val="0"/>
          <w:dstrike w:val="0"/>
          <w:color w:val="auto"/>
          <w:kern w:val="0"/>
          <w:sz w:val="32"/>
          <w:szCs w:val="32"/>
          <w:lang w:val="en-US" w:eastAsia="zh-CN" w:bidi="ar"/>
        </w:rPr>
        <w:t xml:space="preserve"> 支持农民工创业奖补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strike w:val="0"/>
          <w:dstrike w:val="0"/>
          <w:color w:val="auto"/>
          <w:kern w:val="0"/>
          <w:sz w:val="32"/>
          <w:szCs w:val="32"/>
          <w:lang w:val="en-US" w:eastAsia="zh-CN" w:bidi="ar"/>
        </w:rPr>
      </w:pPr>
      <w:r>
        <w:rPr>
          <w:rFonts w:hint="eastAsia" w:ascii="楷体" w:hAnsi="楷体" w:eastAsia="楷体" w:cs="楷体"/>
          <w:b/>
          <w:bCs/>
          <w:strike w:val="0"/>
          <w:dstrike w:val="0"/>
          <w:color w:val="auto"/>
          <w:kern w:val="0"/>
          <w:sz w:val="32"/>
          <w:szCs w:val="32"/>
          <w:lang w:val="en-US" w:eastAsia="zh-CN" w:bidi="ar"/>
        </w:rPr>
        <w:t>（一）农民工创业奖补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对农民工新创办的各类市场主体（含企业、个体工商户等，下称市场主体）给予一次性创业奖补。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符合以下条件者，可申请农民工创业奖补：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strike w:val="0"/>
          <w:dstrike w:val="0"/>
          <w:color w:val="auto"/>
          <w:sz w:val="32"/>
          <w:szCs w:val="32"/>
          <w:lang w:eastAsia="zh-CN"/>
        </w:rPr>
      </w:pPr>
      <w:r>
        <w:rPr>
          <w:rFonts w:hint="eastAsia" w:ascii="仿宋_GB2312" w:hAnsi="仿宋_GB2312" w:eastAsia="仿宋_GB2312" w:cs="仿宋_GB2312"/>
          <w:b/>
          <w:bCs/>
          <w:strike w:val="0"/>
          <w:dstrike w:val="0"/>
          <w:color w:val="auto"/>
          <w:sz w:val="32"/>
          <w:szCs w:val="32"/>
          <w:lang w:eastAsia="zh-CN"/>
        </w:rPr>
        <w:t>【条件】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strike w:val="0"/>
          <w:dstrike w:val="0"/>
          <w:color w:val="auto"/>
          <w:sz w:val="32"/>
          <w:szCs w:val="32"/>
        </w:rPr>
        <w:t>创办者为</w:t>
      </w:r>
      <w:r>
        <w:rPr>
          <w:rFonts w:hint="eastAsia" w:ascii="仿宋_GB2312" w:hAnsi="仿宋_GB2312" w:eastAsia="仿宋_GB2312" w:cs="仿宋_GB2312"/>
          <w:strike w:val="0"/>
          <w:dstrike w:val="0"/>
          <w:color w:val="auto"/>
          <w:sz w:val="32"/>
          <w:szCs w:val="32"/>
          <w:u w:val="single"/>
        </w:rPr>
        <w:t>广西户籍农民工</w:t>
      </w:r>
      <w:r>
        <w:rPr>
          <w:rFonts w:hint="eastAsia" w:ascii="仿宋_GB2312" w:hAnsi="仿宋_GB2312" w:eastAsia="仿宋_GB2312" w:cs="仿宋_GB2312"/>
          <w:strike w:val="0"/>
          <w:dstrike w:val="0"/>
          <w:color w:val="auto"/>
          <w:sz w:val="32"/>
          <w:szCs w:val="32"/>
        </w:rPr>
        <w:t>，可以是</w:t>
      </w:r>
      <w:r>
        <w:rPr>
          <w:rFonts w:hint="eastAsia" w:ascii="仿宋_GB2312" w:hAnsi="仿宋_GB2312" w:eastAsia="仿宋_GB2312" w:cs="仿宋_GB2312"/>
          <w:strike w:val="0"/>
          <w:dstrike w:val="0"/>
          <w:color w:val="auto"/>
          <w:sz w:val="32"/>
          <w:szCs w:val="32"/>
          <w:u w:val="single"/>
        </w:rPr>
        <w:t>市场主体</w:t>
      </w:r>
      <w:r>
        <w:rPr>
          <w:rFonts w:hint="eastAsia" w:ascii="仿宋_GB2312" w:hAnsi="仿宋_GB2312" w:eastAsia="仿宋_GB2312" w:cs="仿宋_GB2312"/>
          <w:strike w:val="0"/>
          <w:dstrike w:val="0"/>
          <w:color w:val="auto"/>
          <w:sz w:val="32"/>
          <w:szCs w:val="32"/>
        </w:rPr>
        <w:t>的法定代表人，也可以是</w:t>
      </w:r>
      <w:r>
        <w:rPr>
          <w:rFonts w:hint="eastAsia" w:ascii="仿宋_GB2312" w:hAnsi="仿宋_GB2312" w:eastAsia="仿宋_GB2312" w:cs="仿宋_GB2312"/>
          <w:strike w:val="0"/>
          <w:dstrike w:val="0"/>
          <w:color w:val="auto"/>
          <w:sz w:val="32"/>
          <w:szCs w:val="32"/>
          <w:u w:val="single"/>
        </w:rPr>
        <w:t>实际控制人</w:t>
      </w:r>
      <w:r>
        <w:rPr>
          <w:rFonts w:hint="eastAsia" w:ascii="仿宋_GB2312" w:hAnsi="仿宋_GB2312" w:eastAsia="仿宋_GB2312" w:cs="仿宋_GB2312"/>
          <w:strike w:val="0"/>
          <w:dstrike w:val="0"/>
          <w:color w:val="auto"/>
          <w:sz w:val="32"/>
          <w:szCs w:val="32"/>
        </w:rPr>
        <w:t>（出资或入股≥50%）；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2.</w:t>
      </w:r>
      <w:r>
        <w:rPr>
          <w:rFonts w:hint="eastAsia" w:ascii="仿宋_GB2312" w:hAnsi="仿宋_GB2312" w:eastAsia="仿宋_GB2312" w:cs="仿宋_GB2312"/>
          <w:strike w:val="0"/>
          <w:dstrike w:val="0"/>
          <w:color w:val="auto"/>
          <w:sz w:val="32"/>
          <w:szCs w:val="32"/>
        </w:rPr>
        <w:t>市场主体在</w:t>
      </w:r>
      <w:r>
        <w:rPr>
          <w:rFonts w:hint="eastAsia" w:ascii="仿宋_GB2312" w:hAnsi="仿宋_GB2312" w:eastAsia="仿宋_GB2312" w:cs="仿宋_GB2312"/>
          <w:strike w:val="0"/>
          <w:dstrike w:val="0"/>
          <w:color w:val="auto"/>
          <w:sz w:val="32"/>
          <w:szCs w:val="32"/>
          <w:u w:val="single"/>
          <w:lang w:val="en-US" w:eastAsia="zh-CN"/>
        </w:rPr>
        <w:t>鱼峰区</w:t>
      </w:r>
      <w:r>
        <w:rPr>
          <w:rFonts w:hint="eastAsia" w:ascii="仿宋_GB2312" w:hAnsi="仿宋_GB2312" w:eastAsia="仿宋_GB2312" w:cs="仿宋_GB2312"/>
          <w:strike w:val="0"/>
          <w:dstrike w:val="0"/>
          <w:color w:val="auto"/>
          <w:sz w:val="32"/>
          <w:szCs w:val="32"/>
          <w:u w:val="single"/>
        </w:rPr>
        <w:t>境内</w:t>
      </w:r>
      <w:r>
        <w:rPr>
          <w:rFonts w:hint="eastAsia" w:ascii="仿宋_GB2312" w:hAnsi="仿宋_GB2312" w:eastAsia="仿宋_GB2312" w:cs="仿宋_GB2312"/>
          <w:strike w:val="0"/>
          <w:dstrike w:val="0"/>
          <w:color w:val="auto"/>
          <w:sz w:val="32"/>
          <w:szCs w:val="32"/>
        </w:rPr>
        <w:t>完成工商、税务登记距申请奖补之日</w:t>
      </w:r>
      <w:r>
        <w:rPr>
          <w:rFonts w:hint="eastAsia" w:ascii="仿宋_GB2312" w:hAnsi="仿宋_GB2312" w:eastAsia="仿宋_GB2312" w:cs="仿宋_GB2312"/>
          <w:strike w:val="0"/>
          <w:dstrike w:val="0"/>
          <w:color w:val="auto"/>
          <w:sz w:val="32"/>
          <w:szCs w:val="32"/>
          <w:u w:val="single"/>
        </w:rPr>
        <w:t>1年内</w:t>
      </w:r>
      <w:r>
        <w:rPr>
          <w:rFonts w:hint="eastAsia" w:ascii="仿宋_GB2312" w:hAnsi="仿宋_GB2312" w:eastAsia="仿宋_GB2312" w:cs="仿宋_GB2312"/>
          <w:strike w:val="0"/>
          <w:dstrike w:val="0"/>
          <w:color w:val="auto"/>
          <w:sz w:val="32"/>
          <w:szCs w:val="32"/>
        </w:rPr>
        <w:t>，有固定经营场所，正常经营</w:t>
      </w:r>
      <w:r>
        <w:rPr>
          <w:rFonts w:hint="eastAsia" w:ascii="仿宋_GB2312" w:hAnsi="仿宋_GB2312" w:eastAsia="仿宋_GB2312" w:cs="仿宋_GB2312"/>
          <w:strike w:val="0"/>
          <w:dstrike w:val="0"/>
          <w:color w:val="auto"/>
          <w:sz w:val="32"/>
          <w:szCs w:val="32"/>
          <w:u w:val="single"/>
        </w:rPr>
        <w:t>6个月</w:t>
      </w:r>
      <w:r>
        <w:rPr>
          <w:rFonts w:hint="eastAsia" w:ascii="仿宋_GB2312" w:hAnsi="仿宋_GB2312" w:eastAsia="仿宋_GB2312" w:cs="仿宋_GB2312"/>
          <w:strike w:val="0"/>
          <w:dstrike w:val="0"/>
          <w:color w:val="auto"/>
          <w:sz w:val="32"/>
          <w:szCs w:val="32"/>
        </w:rPr>
        <w:t>以上，且申请奖补时仍在经营的。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3.</w:t>
      </w:r>
      <w:r>
        <w:rPr>
          <w:rFonts w:hint="eastAsia" w:ascii="仿宋_GB2312" w:hAnsi="仿宋_GB2312" w:eastAsia="仿宋_GB2312" w:cs="仿宋_GB2312"/>
          <w:strike w:val="0"/>
          <w:dstrike w:val="0"/>
          <w:color w:val="auto"/>
          <w:sz w:val="32"/>
          <w:szCs w:val="32"/>
        </w:rPr>
        <w:t>市场主体带动3人以上就业（不含创业者本人）并与劳动者签订1年以上期限劳动合同，且劳动者已连续工作满6个月。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补贴标准：</w:t>
      </w:r>
      <w:r>
        <w:rPr>
          <w:rFonts w:hint="eastAsia" w:ascii="仿宋_GB2312" w:hAnsi="仿宋_GB2312" w:eastAsia="仿宋_GB2312" w:cs="仿宋_GB2312"/>
          <w:strike w:val="0"/>
          <w:dstrike w:val="0"/>
          <w:color w:val="auto"/>
          <w:sz w:val="32"/>
          <w:szCs w:val="32"/>
        </w:rPr>
        <w:t>每个市场主体</w:t>
      </w:r>
      <w:r>
        <w:rPr>
          <w:rFonts w:hint="eastAsia" w:ascii="仿宋_GB2312" w:hAnsi="仿宋_GB2312" w:eastAsia="仿宋_GB2312" w:cs="仿宋_GB2312"/>
          <w:strike w:val="0"/>
          <w:dstrike w:val="0"/>
          <w:color w:val="auto"/>
          <w:sz w:val="32"/>
          <w:szCs w:val="32"/>
          <w:u w:val="single"/>
        </w:rPr>
        <w:t>补贴5000元</w:t>
      </w:r>
      <w:r>
        <w:rPr>
          <w:rFonts w:hint="eastAsia" w:ascii="仿宋_GB2312" w:hAnsi="仿宋_GB2312" w:eastAsia="仿宋_GB2312" w:cs="仿宋_GB2312"/>
          <w:strike w:val="0"/>
          <w:dstrike w:val="0"/>
          <w:color w:val="auto"/>
          <w:sz w:val="32"/>
          <w:szCs w:val="32"/>
        </w:rPr>
        <w:t>；其中对易地扶贫搬迁移民及参加过广西历届农民工技能大赛并获得国家职业资格证书或广西农民工技能大赛技能水平证书的农民工创办的市场主体每个再给予奖补5000元。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lang w:val="en-US" w:eastAsia="zh-CN"/>
        </w:rPr>
        <w:t>4.</w:t>
      </w:r>
      <w:r>
        <w:rPr>
          <w:rFonts w:hint="eastAsia" w:ascii="仿宋_GB2312" w:hAnsi="仿宋_GB2312" w:eastAsia="仿宋_GB2312" w:cs="仿宋_GB2312"/>
          <w:strike w:val="0"/>
          <w:dstrike w:val="0"/>
          <w:color w:val="auto"/>
          <w:sz w:val="32"/>
          <w:szCs w:val="32"/>
        </w:rPr>
        <w:t xml:space="preserve"> 一次性创业奖补由市场主体法定代表人或实际控制人申请，需提交以下材料：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kern w:val="0"/>
          <w:sz w:val="32"/>
          <w:szCs w:val="32"/>
        </w:rPr>
        <w:t>柳州市</w:t>
      </w:r>
      <w:r>
        <w:rPr>
          <w:rFonts w:hint="eastAsia" w:ascii="仿宋_GB2312" w:hAnsi="仿宋_GB2312" w:eastAsia="仿宋_GB2312" w:cs="仿宋_GB2312"/>
          <w:strike w:val="0"/>
          <w:dstrike w:val="0"/>
          <w:color w:val="auto"/>
          <w:kern w:val="0"/>
          <w:sz w:val="32"/>
          <w:szCs w:val="32"/>
          <w:lang w:val="en-US" w:eastAsia="zh-CN"/>
        </w:rPr>
        <w:t>鱼峰区</w:t>
      </w:r>
      <w:r>
        <w:rPr>
          <w:rFonts w:hint="eastAsia" w:ascii="仿宋_GB2312" w:hAnsi="仿宋_GB2312" w:eastAsia="仿宋_GB2312" w:cs="仿宋_GB2312"/>
          <w:strike w:val="0"/>
          <w:dstrike w:val="0"/>
          <w:color w:val="auto"/>
          <w:kern w:val="0"/>
          <w:sz w:val="32"/>
          <w:szCs w:val="32"/>
        </w:rPr>
        <w:t>农民工创业</w:t>
      </w:r>
      <w:r>
        <w:rPr>
          <w:rFonts w:hint="eastAsia" w:ascii="仿宋_GB2312" w:hAnsi="仿宋_GB2312" w:eastAsia="仿宋_GB2312" w:cs="仿宋_GB2312"/>
          <w:strike w:val="0"/>
          <w:dstrike w:val="0"/>
          <w:color w:val="auto"/>
          <w:kern w:val="0"/>
          <w:sz w:val="32"/>
          <w:szCs w:val="32"/>
          <w:lang w:eastAsia="zh-CN"/>
        </w:rPr>
        <w:t>补贴及创业</w:t>
      </w:r>
      <w:r>
        <w:rPr>
          <w:rFonts w:hint="eastAsia" w:ascii="仿宋_GB2312" w:hAnsi="仿宋_GB2312" w:eastAsia="仿宋_GB2312" w:cs="仿宋_GB2312"/>
          <w:strike w:val="0"/>
          <w:dstrike w:val="0"/>
          <w:color w:val="auto"/>
          <w:kern w:val="0"/>
          <w:sz w:val="32"/>
          <w:szCs w:val="32"/>
        </w:rPr>
        <w:t>带动就业补贴申请表</w:t>
      </w:r>
      <w:r>
        <w:rPr>
          <w:rFonts w:hint="eastAsia" w:ascii="仿宋_GB2312" w:hAnsi="仿宋_GB2312" w:eastAsia="仿宋_GB2312" w:cs="仿宋_GB2312"/>
          <w:strike w:val="0"/>
          <w:dstrike w:val="0"/>
          <w:color w:val="auto"/>
          <w:sz w:val="32"/>
          <w:szCs w:val="32"/>
        </w:rPr>
        <w:t>》</w:t>
      </w:r>
      <w:r>
        <w:rPr>
          <w:rFonts w:hint="eastAsia" w:ascii="仿宋_GB2312" w:hAnsi="仿宋_GB2312" w:eastAsia="仿宋_GB2312" w:cs="仿宋_GB2312"/>
          <w:strike w:val="0"/>
          <w:dstrike w:val="0"/>
          <w:color w:val="auto"/>
          <w:sz w:val="32"/>
          <w:szCs w:val="32"/>
          <w:lang w:eastAsia="zh-CN"/>
        </w:rPr>
        <w:t>一式</w:t>
      </w:r>
      <w:r>
        <w:rPr>
          <w:rFonts w:hint="eastAsia" w:ascii="仿宋_GB2312" w:hAnsi="仿宋_GB2312" w:eastAsia="仿宋_GB2312" w:cs="仿宋_GB2312"/>
          <w:strike w:val="0"/>
          <w:dstrike w:val="0"/>
          <w:color w:val="auto"/>
          <w:sz w:val="32"/>
          <w:szCs w:val="32"/>
          <w:u w:val="single"/>
          <w:shd w:val="clear" w:color="auto" w:fill="auto"/>
          <w:lang w:eastAsia="zh-CN"/>
        </w:rPr>
        <w:t>两份</w:t>
      </w:r>
      <w:r>
        <w:rPr>
          <w:rFonts w:hint="eastAsia" w:ascii="仿宋_GB2312" w:hAnsi="仿宋_GB2312" w:eastAsia="仿宋_GB2312" w:cs="仿宋_GB2312"/>
          <w:strike w:val="0"/>
          <w:dstrike w:val="0"/>
          <w:color w:val="auto"/>
          <w:sz w:val="32"/>
          <w:szCs w:val="32"/>
          <w:lang w:eastAsia="zh-CN"/>
        </w:rPr>
        <w:t>（附件</w:t>
      </w: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shd w:val="clear" w:color="auto" w:fill="auto"/>
        </w:rPr>
      </w:pP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b/>
          <w:bCs/>
          <w:strike w:val="0"/>
          <w:dstrike w:val="0"/>
          <w:color w:val="auto"/>
          <w:sz w:val="32"/>
          <w:szCs w:val="32"/>
          <w:lang w:val="en-US" w:eastAsia="zh-CN"/>
        </w:rPr>
        <w:t>2</w:t>
      </w: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strike w:val="0"/>
          <w:dstrike w:val="0"/>
          <w:color w:val="auto"/>
          <w:sz w:val="32"/>
          <w:szCs w:val="32"/>
        </w:rPr>
        <w:t>法定代表人或实际控制人户口簿、身份证原件及复印件</w:t>
      </w:r>
      <w:r>
        <w:rPr>
          <w:rFonts w:hint="eastAsia" w:ascii="仿宋_GB2312" w:hAnsi="仿宋_GB2312" w:eastAsia="仿宋_GB2312" w:cs="仿宋_GB2312"/>
          <w:strike w:val="0"/>
          <w:dstrike w:val="0"/>
          <w:color w:val="auto"/>
          <w:sz w:val="32"/>
          <w:szCs w:val="32"/>
          <w:shd w:val="clear" w:color="auto" w:fill="auto"/>
          <w:lang w:eastAsia="zh-CN"/>
        </w:rPr>
        <w:t>各</w:t>
      </w:r>
      <w:r>
        <w:rPr>
          <w:rFonts w:hint="eastAsia" w:ascii="仿宋_GB2312" w:hAnsi="仿宋_GB2312" w:eastAsia="仿宋_GB2312" w:cs="仿宋_GB2312"/>
          <w:strike w:val="0"/>
          <w:dstrike w:val="0"/>
          <w:color w:val="auto"/>
          <w:sz w:val="32"/>
          <w:szCs w:val="32"/>
          <w:u w:val="single"/>
          <w:shd w:val="clear" w:color="auto" w:fill="auto"/>
          <w:lang w:eastAsia="zh-CN"/>
        </w:rPr>
        <w:t>两份</w:t>
      </w:r>
      <w:r>
        <w:rPr>
          <w:rFonts w:hint="eastAsia" w:ascii="仿宋_GB2312" w:hAnsi="仿宋_GB2312" w:eastAsia="仿宋_GB2312" w:cs="仿宋_GB2312"/>
          <w:strike w:val="0"/>
          <w:dstrike w:val="0"/>
          <w:color w:val="auto"/>
          <w:sz w:val="32"/>
          <w:szCs w:val="32"/>
          <w:shd w:val="clear" w:color="auto" w:fill="auto"/>
        </w:rPr>
        <w:t>（核原件、收复印件）；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shd w:val="clear" w:color="auto" w:fill="auto"/>
        </w:rPr>
      </w:pP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b/>
          <w:bCs/>
          <w:strike w:val="0"/>
          <w:dstrike w:val="0"/>
          <w:color w:val="auto"/>
          <w:sz w:val="32"/>
          <w:szCs w:val="32"/>
          <w:shd w:val="clear" w:color="auto" w:fill="auto"/>
          <w:lang w:val="en-US" w:eastAsia="zh-CN"/>
        </w:rPr>
        <w:t>3</w:t>
      </w: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strike w:val="0"/>
          <w:dstrike w:val="0"/>
          <w:color w:val="auto"/>
          <w:sz w:val="32"/>
          <w:szCs w:val="32"/>
          <w:shd w:val="clear" w:color="auto" w:fill="auto"/>
        </w:rPr>
        <w:t>营业执照（副本）原件及复印件</w:t>
      </w:r>
      <w:r>
        <w:rPr>
          <w:rFonts w:hint="eastAsia" w:ascii="仿宋_GB2312" w:hAnsi="仿宋_GB2312" w:eastAsia="仿宋_GB2312" w:cs="仿宋_GB2312"/>
          <w:strike w:val="0"/>
          <w:dstrike w:val="0"/>
          <w:color w:val="auto"/>
          <w:sz w:val="32"/>
          <w:szCs w:val="32"/>
          <w:u w:val="single"/>
          <w:shd w:val="clear" w:color="auto" w:fill="auto"/>
          <w:lang w:eastAsia="zh-CN"/>
        </w:rPr>
        <w:t>两份</w:t>
      </w:r>
      <w:r>
        <w:rPr>
          <w:rFonts w:hint="eastAsia" w:ascii="仿宋_GB2312" w:hAnsi="仿宋_GB2312" w:eastAsia="仿宋_GB2312" w:cs="仿宋_GB2312"/>
          <w:strike w:val="0"/>
          <w:dstrike w:val="0"/>
          <w:color w:val="auto"/>
          <w:sz w:val="32"/>
          <w:szCs w:val="32"/>
          <w:shd w:val="clear" w:color="auto" w:fill="auto"/>
        </w:rPr>
        <w:t>（核原件、收复印件）；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shd w:val="clear" w:color="auto" w:fill="auto"/>
        </w:rPr>
      </w:pP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b/>
          <w:bCs/>
          <w:strike w:val="0"/>
          <w:dstrike w:val="0"/>
          <w:color w:val="auto"/>
          <w:sz w:val="32"/>
          <w:szCs w:val="32"/>
          <w:shd w:val="clear" w:color="auto" w:fill="auto"/>
          <w:lang w:val="en-US" w:eastAsia="zh-CN"/>
        </w:rPr>
        <w:t>4</w:t>
      </w: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strike w:val="0"/>
          <w:dstrike w:val="0"/>
          <w:color w:val="auto"/>
          <w:sz w:val="32"/>
          <w:szCs w:val="32"/>
          <w:shd w:val="clear" w:color="auto" w:fill="auto"/>
        </w:rPr>
        <w:t>近6个月经营记录（开户银行流水单、购销票据、纳税单据等均可）复印件</w:t>
      </w:r>
      <w:r>
        <w:rPr>
          <w:rFonts w:hint="eastAsia" w:ascii="仿宋_GB2312" w:hAnsi="仿宋_GB2312" w:eastAsia="仿宋_GB2312" w:cs="仿宋_GB2312"/>
          <w:strike w:val="0"/>
          <w:dstrike w:val="0"/>
          <w:color w:val="auto"/>
          <w:sz w:val="32"/>
          <w:szCs w:val="32"/>
          <w:u w:val="single"/>
          <w:shd w:val="clear" w:color="auto" w:fill="auto"/>
          <w:lang w:eastAsia="zh-CN"/>
        </w:rPr>
        <w:t>两份</w:t>
      </w:r>
      <w:r>
        <w:rPr>
          <w:rFonts w:hint="eastAsia" w:ascii="仿宋_GB2312" w:hAnsi="仿宋_GB2312" w:eastAsia="仿宋_GB2312" w:cs="仿宋_GB2312"/>
          <w:strike w:val="0"/>
          <w:dstrike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shd w:val="clear" w:color="auto" w:fill="auto"/>
        </w:rPr>
      </w:pP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b/>
          <w:bCs/>
          <w:strike w:val="0"/>
          <w:dstrike w:val="0"/>
          <w:color w:val="auto"/>
          <w:sz w:val="32"/>
          <w:szCs w:val="32"/>
          <w:shd w:val="clear" w:color="auto" w:fill="auto"/>
          <w:lang w:val="en-US" w:eastAsia="zh-CN"/>
        </w:rPr>
        <w:t>5</w:t>
      </w:r>
      <w:r>
        <w:rPr>
          <w:rFonts w:hint="eastAsia" w:ascii="仿宋_GB2312" w:hAnsi="仿宋_GB2312" w:eastAsia="仿宋_GB2312" w:cs="仿宋_GB2312"/>
          <w:b/>
          <w:bCs/>
          <w:strike w:val="0"/>
          <w:dstrike w:val="0"/>
          <w:color w:val="auto"/>
          <w:sz w:val="32"/>
          <w:szCs w:val="32"/>
          <w:shd w:val="clear" w:color="auto" w:fill="auto"/>
        </w:rPr>
        <w:t>）</w:t>
      </w:r>
      <w:r>
        <w:rPr>
          <w:rFonts w:hint="eastAsia" w:ascii="仿宋_GB2312" w:hAnsi="仿宋_GB2312" w:eastAsia="仿宋_GB2312" w:cs="仿宋_GB2312"/>
          <w:strike w:val="0"/>
          <w:dstrike w:val="0"/>
          <w:color w:val="auto"/>
          <w:sz w:val="32"/>
          <w:szCs w:val="32"/>
          <w:shd w:val="clear" w:color="auto" w:fill="auto"/>
        </w:rPr>
        <w:t>属易地扶贫搬迁移民的，提交迁出地易地扶贫搬迁</w:t>
      </w:r>
      <w:r>
        <w:rPr>
          <w:rFonts w:hint="eastAsia" w:ascii="仿宋_GB2312" w:hAnsi="仿宋_GB2312" w:eastAsia="仿宋_GB2312" w:cs="仿宋_GB2312"/>
          <w:strike w:val="0"/>
          <w:dstrike w:val="0"/>
          <w:color w:val="auto"/>
          <w:sz w:val="32"/>
          <w:szCs w:val="32"/>
          <w:shd w:val="clear" w:color="auto" w:fill="auto"/>
          <w:lang w:eastAsia="zh-CN"/>
        </w:rPr>
        <w:t>城区</w:t>
      </w:r>
      <w:r>
        <w:rPr>
          <w:rFonts w:hint="eastAsia" w:ascii="仿宋_GB2312" w:hAnsi="仿宋_GB2312" w:eastAsia="仿宋_GB2312" w:cs="仿宋_GB2312"/>
          <w:strike w:val="0"/>
          <w:dstrike w:val="0"/>
          <w:color w:val="auto"/>
          <w:sz w:val="32"/>
          <w:szCs w:val="32"/>
          <w:shd w:val="clear" w:color="auto" w:fill="auto"/>
        </w:rPr>
        <w:t>级主管部门出具的搬迁对象身份证明；属农民工技能大赛参赛获证选手的，提交通过技能大赛获得的国家职业资格证书或广西农民工技能大赛技能水平证书复印件</w:t>
      </w:r>
      <w:r>
        <w:rPr>
          <w:rFonts w:hint="eastAsia" w:ascii="仿宋_GB2312" w:hAnsi="仿宋_GB2312" w:eastAsia="仿宋_GB2312" w:cs="仿宋_GB2312"/>
          <w:strike w:val="0"/>
          <w:dstrike w:val="0"/>
          <w:color w:val="auto"/>
          <w:sz w:val="32"/>
          <w:szCs w:val="32"/>
          <w:shd w:val="clear" w:color="auto" w:fill="auto"/>
          <w:lang w:eastAsia="zh-CN"/>
        </w:rPr>
        <w:t>两份</w:t>
      </w:r>
      <w:r>
        <w:rPr>
          <w:rFonts w:hint="eastAsia" w:ascii="仿宋_GB2312" w:hAnsi="仿宋_GB2312" w:eastAsia="仿宋_GB2312" w:cs="仿宋_GB2312"/>
          <w:strike w:val="0"/>
          <w:dstrike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rPr>
      </w:pP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b/>
          <w:bCs/>
          <w:strike w:val="0"/>
          <w:dstrike w:val="0"/>
          <w:color w:val="auto"/>
          <w:sz w:val="32"/>
          <w:szCs w:val="32"/>
          <w:lang w:val="en-US" w:eastAsia="zh-CN"/>
        </w:rPr>
        <w:t>6</w:t>
      </w:r>
      <w:r>
        <w:rPr>
          <w:rFonts w:hint="eastAsia" w:ascii="仿宋_GB2312" w:hAnsi="仿宋_GB2312" w:eastAsia="仿宋_GB2312" w:cs="仿宋_GB2312"/>
          <w:b/>
          <w:bCs/>
          <w:strike w:val="0"/>
          <w:dstrike w:val="0"/>
          <w:color w:val="auto"/>
          <w:sz w:val="32"/>
          <w:szCs w:val="32"/>
        </w:rPr>
        <w:t>）</w:t>
      </w:r>
      <w:r>
        <w:rPr>
          <w:rFonts w:hint="eastAsia" w:ascii="仿宋_GB2312" w:hAnsi="仿宋_GB2312" w:eastAsia="仿宋_GB2312" w:cs="仿宋_GB2312"/>
          <w:strike w:val="0"/>
          <w:dstrike w:val="0"/>
          <w:color w:val="auto"/>
          <w:sz w:val="32"/>
          <w:szCs w:val="32"/>
        </w:rPr>
        <w:t>由市场主体实际控制人申请奖补的，提交相关出资或入股证明（由市场主体法定代表人签字确认）</w:t>
      </w:r>
      <w:r>
        <w:rPr>
          <w:rFonts w:hint="eastAsia" w:ascii="仿宋_GB2312" w:hAnsi="仿宋_GB2312" w:eastAsia="仿宋_GB2312" w:cs="仿宋_GB2312"/>
          <w:strike w:val="0"/>
          <w:dstrike w:val="0"/>
          <w:color w:val="auto"/>
          <w:sz w:val="32"/>
          <w:szCs w:val="32"/>
          <w:lang w:eastAsia="zh-CN"/>
        </w:rPr>
        <w:t>各两份</w:t>
      </w:r>
      <w:r>
        <w:rPr>
          <w:rFonts w:hint="eastAsia" w:ascii="仿宋_GB2312" w:hAnsi="仿宋_GB2312" w:eastAsia="仿宋_GB2312" w:cs="仿宋_GB2312"/>
          <w:strike w:val="0"/>
          <w:dstrike w:val="0"/>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 w:hAnsi="楷体" w:eastAsia="楷体" w:cs="楷体"/>
          <w:b/>
          <w:bCs/>
          <w:strike w:val="0"/>
          <w:dstrike w:val="0"/>
          <w:color w:val="auto"/>
          <w:kern w:val="0"/>
          <w:sz w:val="32"/>
          <w:szCs w:val="32"/>
          <w:highlight w:val="none"/>
          <w:lang w:val="en-US" w:eastAsia="zh-CN" w:bidi="ar"/>
        </w:rPr>
      </w:pPr>
      <w:r>
        <w:rPr>
          <w:rFonts w:hint="eastAsia" w:ascii="楷体" w:hAnsi="楷体" w:eastAsia="楷体" w:cs="楷体"/>
          <w:b/>
          <w:bCs/>
          <w:strike w:val="0"/>
          <w:dstrike w:val="0"/>
          <w:color w:val="auto"/>
          <w:kern w:val="0"/>
          <w:sz w:val="32"/>
          <w:szCs w:val="32"/>
          <w:highlight w:val="none"/>
          <w:lang w:val="en-US" w:eastAsia="zh-CN" w:bidi="ar"/>
        </w:rPr>
        <w:t>（二）农民工创业带动就业奖补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对农民工新创办的市场主体带动就业的，按其实际吸纳就业人数给予一次性带动就业奖补。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rPr>
        <w:t>符合以下条件者，可申请农民工创业带动就业奖补：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rPr>
        <w:t>创办者为广西户籍农民工，可以是市场主体的法定代表人，也可以是实际控制人（出资或入股≥50%）；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2.</w:t>
      </w:r>
      <w:r>
        <w:rPr>
          <w:rFonts w:hint="eastAsia" w:ascii="仿宋_GB2312" w:hAnsi="仿宋_GB2312" w:eastAsia="仿宋_GB2312" w:cs="仿宋_GB2312"/>
          <w:strike w:val="0"/>
          <w:dstrike w:val="0"/>
          <w:color w:val="auto"/>
          <w:sz w:val="32"/>
          <w:szCs w:val="32"/>
          <w:highlight w:val="none"/>
        </w:rPr>
        <w:t>市场主体在柳州</w:t>
      </w:r>
      <w:r>
        <w:rPr>
          <w:rFonts w:hint="eastAsia" w:ascii="仿宋_GB2312" w:hAnsi="仿宋_GB2312" w:eastAsia="仿宋_GB2312" w:cs="仿宋_GB2312"/>
          <w:strike w:val="0"/>
          <w:dstrike w:val="0"/>
          <w:color w:val="auto"/>
          <w:sz w:val="32"/>
          <w:szCs w:val="32"/>
          <w:highlight w:val="none"/>
          <w:lang w:eastAsia="zh-CN"/>
        </w:rPr>
        <w:t>市</w:t>
      </w:r>
      <w:r>
        <w:rPr>
          <w:rFonts w:hint="eastAsia" w:ascii="仿宋_GB2312" w:hAnsi="仿宋_GB2312" w:eastAsia="仿宋_GB2312" w:cs="仿宋_GB2312"/>
          <w:strike w:val="0"/>
          <w:dstrike w:val="0"/>
          <w:color w:val="auto"/>
          <w:sz w:val="32"/>
          <w:szCs w:val="32"/>
          <w:highlight w:val="none"/>
          <w:lang w:val="en-US" w:eastAsia="zh-CN"/>
        </w:rPr>
        <w:t>鱼峰区</w:t>
      </w:r>
      <w:r>
        <w:rPr>
          <w:rFonts w:hint="eastAsia" w:ascii="仿宋_GB2312" w:hAnsi="仿宋_GB2312" w:eastAsia="仿宋_GB2312" w:cs="仿宋_GB2312"/>
          <w:strike w:val="0"/>
          <w:dstrike w:val="0"/>
          <w:color w:val="auto"/>
          <w:sz w:val="32"/>
          <w:szCs w:val="32"/>
          <w:highlight w:val="none"/>
        </w:rPr>
        <w:t>境内完成工商、税务登记距申请奖补之日1年内，有固定经营场所，正常经营6个月以上，且申请奖补时仍在经营的；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rPr>
        <w:t>市场主体带动3人以上就业（不含创业者本人）并与劳动者签订1年以上期限劳动合同，且劳动者已连续工作满6个月。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补贴标准：</w:t>
      </w:r>
      <w:r>
        <w:rPr>
          <w:rFonts w:hint="eastAsia" w:ascii="仿宋_GB2312" w:hAnsi="仿宋_GB2312" w:eastAsia="仿宋_GB2312" w:cs="仿宋_GB2312"/>
          <w:strike w:val="0"/>
          <w:dstrike w:val="0"/>
          <w:color w:val="auto"/>
          <w:sz w:val="32"/>
          <w:szCs w:val="32"/>
          <w:highlight w:val="none"/>
        </w:rPr>
        <w:t>吸纳就业10人以下的，按1000元/人的标准给予奖补；吸纳就业10人以上（含10人）、20人以下的，按1200元/人的标准给予奖补；吸纳就业20人以上（含20人），按1400元/人的标准给予奖补；每个企业最高奖补不超过3万元，且只能申请一次。吸纳就业人员中如属毕业年度高校毕业生或建档立卡贫困家庭劳动力并已按桂政发〔2017〕48号规定申请了奖补的，不得再重复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sz w:val="32"/>
          <w:szCs w:val="32"/>
          <w:highlight w:val="none"/>
          <w:lang w:val="en-US" w:eastAsia="zh-CN"/>
        </w:rPr>
        <w:t>4.</w:t>
      </w:r>
      <w:r>
        <w:rPr>
          <w:rFonts w:hint="eastAsia" w:ascii="仿宋_GB2312" w:hAnsi="仿宋_GB2312" w:eastAsia="仿宋_GB2312" w:cs="仿宋_GB2312"/>
          <w:strike w:val="0"/>
          <w:dstrike w:val="0"/>
          <w:color w:val="auto"/>
          <w:sz w:val="32"/>
          <w:szCs w:val="32"/>
          <w:highlight w:val="none"/>
        </w:rPr>
        <w:t>农民工创业带动就业奖补由市场主体法定代表人或实际控制人申请，需提交以下材料：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b/>
          <w:bCs/>
          <w:strike w:val="0"/>
          <w:dstrike w:val="0"/>
          <w:color w:val="auto"/>
          <w:sz w:val="32"/>
          <w:szCs w:val="32"/>
          <w:highlight w:val="none"/>
          <w:lang w:val="en-US" w:eastAsia="zh-CN"/>
        </w:rPr>
        <w:t>1</w:t>
      </w: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kern w:val="0"/>
          <w:sz w:val="32"/>
          <w:szCs w:val="32"/>
          <w:highlight w:val="none"/>
        </w:rPr>
        <w:t>柳州市</w:t>
      </w:r>
      <w:r>
        <w:rPr>
          <w:rFonts w:hint="eastAsia" w:ascii="仿宋_GB2312" w:hAnsi="仿宋_GB2312" w:eastAsia="仿宋_GB2312" w:cs="仿宋_GB2312"/>
          <w:strike w:val="0"/>
          <w:dstrike w:val="0"/>
          <w:color w:val="auto"/>
          <w:kern w:val="0"/>
          <w:sz w:val="32"/>
          <w:szCs w:val="32"/>
          <w:highlight w:val="none"/>
          <w:lang w:val="en-US" w:eastAsia="zh-CN"/>
        </w:rPr>
        <w:t>鱼峰区</w:t>
      </w:r>
      <w:r>
        <w:rPr>
          <w:rFonts w:hint="eastAsia" w:ascii="仿宋_GB2312" w:hAnsi="仿宋_GB2312" w:eastAsia="仿宋_GB2312" w:cs="仿宋_GB2312"/>
          <w:strike w:val="0"/>
          <w:dstrike w:val="0"/>
          <w:color w:val="auto"/>
          <w:kern w:val="0"/>
          <w:sz w:val="32"/>
          <w:szCs w:val="32"/>
          <w:highlight w:val="none"/>
        </w:rPr>
        <w:t>农民工创业</w:t>
      </w:r>
      <w:r>
        <w:rPr>
          <w:rFonts w:hint="eastAsia" w:ascii="仿宋_GB2312" w:hAnsi="仿宋_GB2312" w:eastAsia="仿宋_GB2312" w:cs="仿宋_GB2312"/>
          <w:strike w:val="0"/>
          <w:dstrike w:val="0"/>
          <w:color w:val="auto"/>
          <w:kern w:val="0"/>
          <w:sz w:val="32"/>
          <w:szCs w:val="32"/>
          <w:highlight w:val="none"/>
          <w:lang w:eastAsia="zh-CN"/>
        </w:rPr>
        <w:t>补贴及创业</w:t>
      </w:r>
      <w:r>
        <w:rPr>
          <w:rFonts w:hint="eastAsia" w:ascii="仿宋_GB2312" w:hAnsi="仿宋_GB2312" w:eastAsia="仿宋_GB2312" w:cs="仿宋_GB2312"/>
          <w:strike w:val="0"/>
          <w:dstrike w:val="0"/>
          <w:color w:val="auto"/>
          <w:kern w:val="0"/>
          <w:sz w:val="32"/>
          <w:szCs w:val="32"/>
          <w:highlight w:val="none"/>
        </w:rPr>
        <w:t>带动就业补贴申请表</w:t>
      </w:r>
      <w:r>
        <w:rPr>
          <w:rFonts w:hint="eastAsia" w:ascii="仿宋_GB2312" w:hAnsi="仿宋_GB2312" w:eastAsia="仿宋_GB2312" w:cs="仿宋_GB2312"/>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lang w:eastAsia="zh-CN"/>
        </w:rPr>
        <w:t>一式两份（附件</w:t>
      </w:r>
      <w:r>
        <w:rPr>
          <w:rFonts w:hint="eastAsia" w:ascii="仿宋_GB2312" w:hAnsi="仿宋_GB2312" w:eastAsia="仿宋_GB2312" w:cs="仿宋_GB2312"/>
          <w:strike w:val="0"/>
          <w:dstrike w:val="0"/>
          <w:color w:val="auto"/>
          <w:sz w:val="32"/>
          <w:szCs w:val="32"/>
          <w:highlight w:val="none"/>
          <w:lang w:val="en-US" w:eastAsia="zh-CN"/>
        </w:rPr>
        <w:t>1</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b/>
          <w:bCs/>
          <w:strike w:val="0"/>
          <w:dstrike w:val="0"/>
          <w:color w:val="auto"/>
          <w:sz w:val="32"/>
          <w:szCs w:val="32"/>
          <w:highlight w:val="none"/>
          <w:lang w:val="en-US" w:eastAsia="zh-CN"/>
        </w:rPr>
        <w:t>2</w:t>
      </w: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rPr>
        <w:t>市场主体与劳动者签订的劳动合同及发放6个月工资单据原件及复印件</w:t>
      </w:r>
      <w:r>
        <w:rPr>
          <w:rFonts w:hint="eastAsia" w:ascii="仿宋_GB2312" w:hAnsi="仿宋_GB2312" w:eastAsia="仿宋_GB2312" w:cs="仿宋_GB2312"/>
          <w:strike w:val="0"/>
          <w:dstrike w:val="0"/>
          <w:color w:val="auto"/>
          <w:sz w:val="32"/>
          <w:szCs w:val="32"/>
          <w:highlight w:val="none"/>
          <w:lang w:eastAsia="zh-CN"/>
        </w:rPr>
        <w:t>各两份</w:t>
      </w:r>
      <w:r>
        <w:rPr>
          <w:rFonts w:hint="eastAsia" w:ascii="仿宋_GB2312" w:hAnsi="仿宋_GB2312" w:eastAsia="仿宋_GB2312" w:cs="仿宋_GB2312"/>
          <w:strike w:val="0"/>
          <w:dstrike w:val="0"/>
          <w:color w:val="auto"/>
          <w:sz w:val="32"/>
          <w:szCs w:val="32"/>
          <w:highlight w:val="none"/>
        </w:rPr>
        <w:t>（核原件、收复印件）；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b/>
          <w:bCs/>
          <w:strike w:val="0"/>
          <w:dstrike w:val="0"/>
          <w:color w:val="auto"/>
          <w:sz w:val="32"/>
          <w:szCs w:val="32"/>
          <w:highlight w:val="none"/>
          <w:lang w:val="en-US" w:eastAsia="zh-CN"/>
        </w:rPr>
        <w:t>3</w:t>
      </w: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rPr>
        <w:t>吸纳就业的劳动者名册</w:t>
      </w:r>
      <w:r>
        <w:rPr>
          <w:rFonts w:hint="eastAsia" w:ascii="仿宋_GB2312" w:hAnsi="仿宋_GB2312" w:eastAsia="仿宋_GB2312" w:cs="仿宋_GB2312"/>
          <w:strike w:val="0"/>
          <w:dstrike w:val="0"/>
          <w:color w:val="auto"/>
          <w:sz w:val="32"/>
          <w:szCs w:val="32"/>
          <w:highlight w:val="none"/>
          <w:lang w:eastAsia="zh-CN"/>
        </w:rPr>
        <w:t>（附件</w:t>
      </w:r>
      <w:r>
        <w:rPr>
          <w:rFonts w:hint="eastAsia" w:ascii="仿宋_GB2312" w:hAnsi="仿宋_GB2312" w:eastAsia="仿宋_GB2312" w:cs="仿宋_GB2312"/>
          <w:strike w:val="0"/>
          <w:dstrike w:val="0"/>
          <w:color w:val="auto"/>
          <w:sz w:val="32"/>
          <w:szCs w:val="32"/>
          <w:highlight w:val="none"/>
          <w:lang w:val="en-US" w:eastAsia="zh-CN"/>
        </w:rPr>
        <w:t>3</w:t>
      </w:r>
      <w:r>
        <w:rPr>
          <w:rFonts w:hint="eastAsia" w:ascii="仿宋_GB2312" w:hAnsi="仿宋_GB2312" w:eastAsia="仿宋_GB2312" w:cs="仿宋_GB2312"/>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及身份证复印件</w:t>
      </w:r>
      <w:r>
        <w:rPr>
          <w:rFonts w:hint="eastAsia" w:ascii="仿宋_GB2312" w:hAnsi="仿宋_GB2312" w:eastAsia="仿宋_GB2312" w:cs="仿宋_GB2312"/>
          <w:strike w:val="0"/>
          <w:dstrike w:val="0"/>
          <w:color w:val="auto"/>
          <w:sz w:val="32"/>
          <w:szCs w:val="32"/>
          <w:highlight w:val="none"/>
          <w:lang w:eastAsia="zh-CN"/>
        </w:rPr>
        <w:t>各两份</w:t>
      </w:r>
      <w:r>
        <w:rPr>
          <w:rFonts w:hint="eastAsia" w:ascii="仿宋_GB2312" w:hAnsi="仿宋_GB2312" w:eastAsia="仿宋_GB2312" w:cs="仿宋_GB2312"/>
          <w:strike w:val="0"/>
          <w:dstrike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b/>
          <w:bCs/>
          <w:strike w:val="0"/>
          <w:dstrike w:val="0"/>
          <w:color w:val="auto"/>
          <w:sz w:val="32"/>
          <w:szCs w:val="32"/>
          <w:highlight w:val="none"/>
          <w:lang w:val="en-US" w:eastAsia="zh-CN"/>
        </w:rPr>
        <w:t>4</w:t>
      </w:r>
      <w:r>
        <w:rPr>
          <w:rFonts w:hint="eastAsia" w:ascii="仿宋_GB2312" w:hAnsi="仿宋_GB2312" w:eastAsia="仿宋_GB2312" w:cs="仿宋_GB2312"/>
          <w:b/>
          <w:bCs/>
          <w:strike w:val="0"/>
          <w:dstrike w:val="0"/>
          <w:color w:val="auto"/>
          <w:sz w:val="32"/>
          <w:szCs w:val="32"/>
          <w:highlight w:val="none"/>
        </w:rPr>
        <w:t>）</w:t>
      </w:r>
      <w:r>
        <w:rPr>
          <w:rFonts w:hint="eastAsia" w:ascii="仿宋_GB2312" w:hAnsi="仿宋_GB2312" w:eastAsia="仿宋_GB2312" w:cs="仿宋_GB2312"/>
          <w:strike w:val="0"/>
          <w:dstrike w:val="0"/>
          <w:color w:val="auto"/>
          <w:sz w:val="32"/>
          <w:szCs w:val="32"/>
          <w:highlight w:val="none"/>
        </w:rPr>
        <w:t>由市场主体实际控制人申请奖补的，需出具相关出资或入股证明（由市场主体法定代表人签字确认）</w:t>
      </w:r>
      <w:r>
        <w:rPr>
          <w:rFonts w:hint="eastAsia" w:ascii="仿宋_GB2312" w:hAnsi="仿宋_GB2312" w:eastAsia="仿宋_GB2312" w:cs="仿宋_GB2312"/>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trike w:val="0"/>
          <w:dstrike w:val="0"/>
          <w:color w:val="auto"/>
          <w:sz w:val="32"/>
          <w:szCs w:val="32"/>
          <w:highlight w:val="none"/>
          <w:lang w:eastAsia="zh-CN"/>
        </w:rPr>
      </w:pPr>
      <w:r>
        <w:rPr>
          <w:rFonts w:hint="eastAsia" w:ascii="仿宋_GB2312" w:hAnsi="仿宋_GB2312" w:eastAsia="仿宋_GB2312" w:cs="仿宋_GB2312"/>
          <w:b/>
          <w:bCs/>
          <w:strike w:val="0"/>
          <w:dstrike w:val="0"/>
          <w:color w:val="auto"/>
          <w:sz w:val="32"/>
          <w:szCs w:val="32"/>
          <w:highlight w:val="none"/>
          <w:lang w:eastAsia="zh-CN"/>
        </w:rPr>
        <w:t>（</w:t>
      </w:r>
      <w:r>
        <w:rPr>
          <w:rFonts w:hint="eastAsia" w:ascii="仿宋_GB2312" w:hAnsi="仿宋_GB2312" w:eastAsia="仿宋_GB2312" w:cs="仿宋_GB2312"/>
          <w:b/>
          <w:bCs/>
          <w:strike w:val="0"/>
          <w:dstrike w:val="0"/>
          <w:color w:val="auto"/>
          <w:sz w:val="32"/>
          <w:szCs w:val="32"/>
          <w:highlight w:val="none"/>
          <w:lang w:val="en-US" w:eastAsia="zh-CN"/>
        </w:rPr>
        <w:t>5</w:t>
      </w:r>
      <w:r>
        <w:rPr>
          <w:rFonts w:hint="eastAsia" w:ascii="仿宋_GB2312" w:hAnsi="仿宋_GB2312" w:eastAsia="仿宋_GB2312" w:cs="仿宋_GB2312"/>
          <w:b/>
          <w:bCs/>
          <w:strike w:val="0"/>
          <w:dstrike w:val="0"/>
          <w:color w:val="auto"/>
          <w:sz w:val="32"/>
          <w:szCs w:val="32"/>
          <w:highlight w:val="none"/>
          <w:lang w:eastAsia="zh-CN"/>
        </w:rPr>
        <w:t>）</w:t>
      </w:r>
      <w:r>
        <w:rPr>
          <w:rFonts w:hint="eastAsia" w:ascii="仿宋_GB2312" w:hAnsi="仿宋_GB2312" w:eastAsia="仿宋_GB2312" w:cs="仿宋_GB2312"/>
          <w:strike w:val="0"/>
          <w:dstrike w:val="0"/>
          <w:color w:val="auto"/>
          <w:sz w:val="32"/>
          <w:szCs w:val="32"/>
          <w:highlight w:val="none"/>
        </w:rPr>
        <w:t xml:space="preserve"> 申请和拨付程序同农民工创业奖补程序</w:t>
      </w:r>
      <w:r>
        <w:rPr>
          <w:rFonts w:hint="eastAsia" w:ascii="仿宋_GB2312" w:hAnsi="仿宋_GB2312" w:eastAsia="仿宋_GB2312" w:cs="仿宋_GB2312"/>
          <w:strike w:val="0"/>
          <w:dstrike w:val="0"/>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bidi="ar"/>
        </w:rPr>
      </w:pPr>
      <w:r>
        <w:rPr>
          <w:rFonts w:hint="eastAsia" w:ascii="黑体" w:hAnsi="黑体" w:eastAsia="黑体" w:cs="黑体"/>
          <w:b w:val="0"/>
          <w:bCs w:val="0"/>
          <w:strike w:val="0"/>
          <w:dstrike w:val="0"/>
          <w:color w:val="auto"/>
          <w:sz w:val="32"/>
          <w:szCs w:val="32"/>
          <w:highlight w:val="none"/>
          <w:lang w:val="en-US" w:eastAsia="zh-CN"/>
        </w:rPr>
        <w:t xml:space="preserve">第四条 </w:t>
      </w:r>
      <w:r>
        <w:rPr>
          <w:rFonts w:hint="eastAsia" w:ascii="仿宋_GB2312" w:hAnsi="仿宋_GB2312" w:eastAsia="仿宋_GB2312" w:cs="仿宋_GB2312"/>
          <w:strike w:val="0"/>
          <w:dstrike w:val="0"/>
          <w:color w:val="auto"/>
          <w:kern w:val="0"/>
          <w:sz w:val="32"/>
          <w:szCs w:val="32"/>
          <w:highlight w:val="none"/>
          <w:lang w:val="en-US" w:eastAsia="zh-CN" w:bidi="ar"/>
        </w:rPr>
        <w:t>农民工返乡创业专项服务补助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bidi="ar"/>
        </w:rPr>
        <w:t xml:space="preserve">用于印制农民工返乡创业服务政策资料，农民工返乡创业氛围营造以及农民工返乡创业先进事迹、人物的宣传，组织开展农民工返乡创业情况摸底调查，征集农民工返乡创业项目库，委托第三方开展农民工返乡创业情况课题调研，组织召开农民工返乡创业项目推介会，对农民工返乡创业项目跟踪指导服务，购买第三方农民工创业服务项目等促进农民工返乡创业服务支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lang w:val="en-US" w:eastAsia="zh-CN" w:bidi="ar"/>
        </w:rPr>
      </w:pPr>
      <w:r>
        <w:rPr>
          <w:rFonts w:hint="eastAsia" w:ascii="黑体" w:hAnsi="黑体" w:eastAsia="黑体" w:cs="黑体"/>
          <w:b w:val="0"/>
          <w:bCs w:val="0"/>
          <w:strike w:val="0"/>
          <w:dstrike w:val="0"/>
          <w:color w:val="auto"/>
          <w:sz w:val="32"/>
          <w:szCs w:val="32"/>
          <w:highlight w:val="none"/>
          <w:lang w:val="en-US" w:eastAsia="zh-CN"/>
        </w:rPr>
        <w:t xml:space="preserve">第五条 </w:t>
      </w:r>
      <w:r>
        <w:rPr>
          <w:rFonts w:hint="eastAsia" w:ascii="仿宋_GB2312" w:hAnsi="仿宋_GB2312" w:eastAsia="仿宋_GB2312" w:cs="仿宋_GB2312"/>
          <w:strike w:val="0"/>
          <w:dstrike w:val="0"/>
          <w:color w:val="auto"/>
          <w:kern w:val="0"/>
          <w:sz w:val="32"/>
          <w:szCs w:val="32"/>
          <w:highlight w:val="none"/>
          <w:lang w:val="en-US" w:eastAsia="zh-CN" w:bidi="ar"/>
        </w:rPr>
        <w:t>农民工创业大赛补助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bidi="ar"/>
        </w:rPr>
        <w:t xml:space="preserve">用于农民工创业大赛系列赛事或以农民工为主创业竞赛的评审费及个人所得税，获奖选手的奖金和误工补助，印制大赛资料及制作奖牌、奖杯、证书，参赛人员、审委及工作人员赛前培训和比赛期间食宿及课酬，优秀创业项目展示，租用大赛场地、车辆及赛场布置，选拔和组织选手参加更高级创业竞赛活动，购买第三方或有关人员组织实施和保障大赛的服务，大赛宣传及氛围营造，赛后创业项目资源对接服务活动等的相关费用支出。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黑体" w:hAnsi="黑体" w:eastAsia="黑体" w:cs="黑体"/>
          <w:b w:val="0"/>
          <w:bCs w:val="0"/>
          <w:strike w:val="0"/>
          <w:dstrike w:val="0"/>
          <w:color w:val="auto"/>
          <w:sz w:val="32"/>
          <w:szCs w:val="32"/>
          <w:highlight w:val="none"/>
          <w:lang w:val="en-US" w:eastAsia="zh-CN"/>
        </w:rPr>
        <w:t>第六条</w:t>
      </w:r>
      <w:r>
        <w:rPr>
          <w:rFonts w:hint="eastAsia" w:ascii="仿宋_GB2312" w:hAnsi="仿宋_GB2312" w:eastAsia="仿宋_GB2312" w:cs="仿宋_GB2312"/>
          <w:strike w:val="0"/>
          <w:dstrike w:val="0"/>
          <w:color w:val="auto"/>
          <w:kern w:val="0"/>
          <w:sz w:val="32"/>
          <w:szCs w:val="32"/>
          <w:highlight w:val="none"/>
          <w:lang w:val="en-US" w:eastAsia="zh-CN" w:bidi="ar"/>
        </w:rPr>
        <w:t xml:space="preserve"> 其他促进农民工就业创业奖补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楷体" w:hAnsi="楷体" w:eastAsia="楷体" w:cs="楷体"/>
          <w:b/>
          <w:bCs/>
          <w:strike w:val="0"/>
          <w:dstrike w:val="0"/>
          <w:color w:val="auto"/>
          <w:kern w:val="0"/>
          <w:sz w:val="32"/>
          <w:szCs w:val="32"/>
          <w:highlight w:val="none"/>
          <w:lang w:val="en-US" w:eastAsia="zh-CN" w:bidi="ar"/>
        </w:rPr>
        <w:t>（一）激励优秀农民工奖补。</w:t>
      </w:r>
      <w:r>
        <w:rPr>
          <w:rFonts w:hint="eastAsia" w:ascii="仿宋_GB2312" w:hAnsi="仿宋_GB2312" w:eastAsia="仿宋_GB2312" w:cs="仿宋_GB2312"/>
          <w:strike w:val="0"/>
          <w:dstrike w:val="0"/>
          <w:color w:val="auto"/>
          <w:kern w:val="0"/>
          <w:sz w:val="32"/>
          <w:szCs w:val="32"/>
          <w:highlight w:val="none"/>
          <w:lang w:val="en-US" w:eastAsia="zh-CN" w:bidi="ar"/>
        </w:rPr>
        <w:t xml:space="preserve">各地结合本地实际工作需要，开展评选农民工返乡创业、就业先进个人等先进典型活动，给予农民工先进典型一定奖补激励，鱼峰区的奖补标准为5000元/人。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仿宋_GB2312" w:hAnsi="仿宋_GB2312" w:eastAsia="仿宋_GB2312" w:cs="仿宋_GB2312"/>
          <w:b/>
          <w:bCs/>
          <w:strike w:val="0"/>
          <w:dstrike w:val="0"/>
          <w:color w:val="auto"/>
          <w:kern w:val="0"/>
          <w:sz w:val="32"/>
          <w:szCs w:val="32"/>
          <w:highlight w:val="none"/>
          <w:lang w:val="en-US" w:eastAsia="zh-CN" w:bidi="ar"/>
        </w:rPr>
        <w:t>奖补的申领与发放：</w:t>
      </w:r>
      <w:r>
        <w:rPr>
          <w:rFonts w:hint="eastAsia" w:ascii="仿宋_GB2312" w:hAnsi="仿宋_GB2312" w:eastAsia="仿宋_GB2312" w:cs="仿宋_GB2312"/>
          <w:strike w:val="0"/>
          <w:dstrike w:val="0"/>
          <w:color w:val="auto"/>
          <w:kern w:val="0"/>
          <w:sz w:val="32"/>
          <w:szCs w:val="32"/>
          <w:highlight w:val="none"/>
          <w:lang w:val="en-US" w:eastAsia="zh-CN" w:bidi="ar"/>
        </w:rPr>
        <w:t xml:space="preserve">由鱼峰区劳动保障管理服务中心审核后按规定将奖补资金拨付到农民工个人社会保障卡金融账户，如无社会保障卡金融账户可支付到其银行账户。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楷体" w:hAnsi="楷体" w:eastAsia="楷体" w:cs="楷体"/>
          <w:b/>
          <w:bCs/>
          <w:strike w:val="0"/>
          <w:dstrike w:val="0"/>
          <w:color w:val="auto"/>
          <w:kern w:val="0"/>
          <w:sz w:val="32"/>
          <w:szCs w:val="32"/>
          <w:highlight w:val="none"/>
          <w:lang w:val="en-US" w:eastAsia="zh-CN" w:bidi="ar"/>
        </w:rPr>
        <w:t>（二）分层级推进农民工市民化服务补助。</w:t>
      </w:r>
      <w:r>
        <w:rPr>
          <w:rFonts w:hint="eastAsia" w:ascii="仿宋_GB2312" w:hAnsi="仿宋_GB2312" w:eastAsia="仿宋_GB2312" w:cs="仿宋_GB2312"/>
          <w:strike w:val="0"/>
          <w:dstrike w:val="0"/>
          <w:color w:val="auto"/>
          <w:kern w:val="0"/>
          <w:sz w:val="32"/>
          <w:szCs w:val="32"/>
          <w:highlight w:val="none"/>
          <w:lang w:val="en-US" w:eastAsia="zh-CN" w:bidi="ar"/>
        </w:rPr>
        <w:t>用于租用农民工综合服务平台的场地，农民工综合服务设施设备购置及运行维护，农民工综合服务信息化建设，当地农民工工作宣传、评估、涉及农民工重大课题研究等分层级推进农民工市民化服务相关费用的支出。</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楷体" w:hAnsi="楷体" w:eastAsia="楷体" w:cs="楷体"/>
          <w:b/>
          <w:bCs/>
          <w:strike w:val="0"/>
          <w:dstrike w:val="0"/>
          <w:color w:val="auto"/>
          <w:kern w:val="0"/>
          <w:sz w:val="32"/>
          <w:szCs w:val="32"/>
          <w:highlight w:val="none"/>
          <w:lang w:val="en-US" w:eastAsia="zh-CN" w:bidi="ar"/>
        </w:rPr>
        <w:t>（三）促进农民工社会融合服务补助。</w:t>
      </w:r>
      <w:r>
        <w:rPr>
          <w:rFonts w:hint="eastAsia" w:ascii="仿宋_GB2312" w:hAnsi="仿宋_GB2312" w:eastAsia="仿宋_GB2312" w:cs="仿宋_GB2312"/>
          <w:b w:val="0"/>
          <w:bCs w:val="0"/>
          <w:strike w:val="0"/>
          <w:dstrike w:val="0"/>
          <w:color w:val="auto"/>
          <w:kern w:val="0"/>
          <w:sz w:val="32"/>
          <w:szCs w:val="32"/>
          <w:highlight w:val="none"/>
          <w:lang w:val="en-US" w:eastAsia="zh-CN" w:bidi="ar"/>
        </w:rPr>
        <w:t>用</w:t>
      </w:r>
      <w:r>
        <w:rPr>
          <w:rFonts w:hint="eastAsia" w:ascii="仿宋_GB2312" w:hAnsi="仿宋_GB2312" w:eastAsia="仿宋_GB2312" w:cs="仿宋_GB2312"/>
          <w:strike w:val="0"/>
          <w:dstrike w:val="0"/>
          <w:color w:val="auto"/>
          <w:kern w:val="0"/>
          <w:sz w:val="32"/>
          <w:szCs w:val="32"/>
          <w:highlight w:val="none"/>
          <w:lang w:val="en-US" w:eastAsia="zh-CN" w:bidi="ar"/>
        </w:rPr>
        <w:t xml:space="preserve">于开展关爱关心农民工系列活动，重要节假日开展农民工慰问活动，开展农民工法律援助、心理咨询、权益维护、文化、体育活动等促进农民工社会融合服务相关费用的支出。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trike w:val="0"/>
          <w:dstrike w:val="0"/>
          <w:color w:val="auto"/>
          <w:sz w:val="32"/>
          <w:szCs w:val="32"/>
          <w:highlight w:val="none"/>
        </w:rPr>
      </w:pPr>
      <w:r>
        <w:rPr>
          <w:rFonts w:hint="eastAsia" w:ascii="楷体" w:hAnsi="楷体" w:eastAsia="楷体" w:cs="楷体"/>
          <w:b/>
          <w:bCs/>
          <w:strike w:val="0"/>
          <w:dstrike w:val="0"/>
          <w:color w:val="auto"/>
          <w:kern w:val="0"/>
          <w:sz w:val="32"/>
          <w:szCs w:val="32"/>
          <w:highlight w:val="none"/>
          <w:lang w:val="en-US" w:eastAsia="zh-CN" w:bidi="ar"/>
        </w:rPr>
        <w:t>（四）其他补助。</w:t>
      </w:r>
      <w:r>
        <w:rPr>
          <w:rFonts w:hint="eastAsia" w:ascii="仿宋_GB2312" w:hAnsi="仿宋_GB2312" w:eastAsia="仿宋_GB2312" w:cs="仿宋_GB2312"/>
          <w:strike w:val="0"/>
          <w:dstrike w:val="0"/>
          <w:color w:val="auto"/>
          <w:kern w:val="0"/>
          <w:sz w:val="32"/>
          <w:szCs w:val="32"/>
          <w:highlight w:val="none"/>
          <w:lang w:val="en-US" w:eastAsia="zh-CN" w:bidi="ar"/>
        </w:rPr>
        <w:t xml:space="preserve">自治区文件规定的其他支出。严禁用于差旅费和日常工作经费支出。 </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left="2240" w:hanging="2240" w:hangingChars="700"/>
        <w:jc w:val="left"/>
        <w:textAlignment w:val="auto"/>
        <w:rPr>
          <w:rFonts w:hint="eastAsia" w:ascii="仿宋_GB2312" w:hAnsi="仿宋_GB2312" w:eastAsia="仿宋_GB2312" w:cs="仿宋_GB2312"/>
          <w:strike w:val="0"/>
          <w:dstrike w:val="0"/>
          <w:color w:val="auto"/>
          <w:kern w:val="0"/>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rPr>
        <w:t xml:space="preserve">   </w:t>
      </w:r>
      <w:r>
        <w:rPr>
          <w:rFonts w:hint="eastAsia" w:ascii="仿宋_GB2312" w:hAnsi="仿宋_GB2312" w:eastAsia="仿宋_GB2312" w:cs="仿宋_GB2312"/>
          <w:b w:val="0"/>
          <w:bCs w:val="0"/>
          <w:strike w:val="0"/>
          <w:dstrike w:val="0"/>
          <w:color w:val="auto"/>
          <w:kern w:val="0"/>
          <w:sz w:val="32"/>
          <w:szCs w:val="32"/>
          <w:highlight w:val="none"/>
          <w:lang w:val="en-US" w:eastAsia="zh-CN"/>
        </w:rPr>
        <w:t xml:space="preserve"> </w:t>
      </w:r>
      <w:r>
        <w:rPr>
          <w:rFonts w:hint="eastAsia" w:ascii="黑体" w:hAnsi="黑体" w:eastAsia="黑体" w:cs="黑体"/>
          <w:b w:val="0"/>
          <w:bCs w:val="0"/>
          <w:strike w:val="0"/>
          <w:dstrike w:val="0"/>
          <w:color w:val="auto"/>
          <w:kern w:val="0"/>
          <w:sz w:val="32"/>
          <w:szCs w:val="32"/>
          <w:highlight w:val="none"/>
          <w:lang w:val="en-US" w:eastAsia="zh-CN"/>
        </w:rPr>
        <w:t>附件：</w:t>
      </w:r>
      <w:r>
        <w:rPr>
          <w:rFonts w:hint="eastAsia" w:ascii="仿宋_GB2312" w:hAnsi="仿宋_GB2312" w:eastAsia="仿宋_GB2312" w:cs="仿宋_GB2312"/>
          <w:strike w:val="0"/>
          <w:dstrike w:val="0"/>
          <w:color w:val="auto"/>
          <w:kern w:val="0"/>
          <w:sz w:val="32"/>
          <w:szCs w:val="32"/>
          <w:highlight w:val="none"/>
          <w:lang w:val="en-US" w:eastAsia="zh-CN"/>
        </w:rPr>
        <w:t>1.</w:t>
      </w:r>
      <w:r>
        <w:rPr>
          <w:rFonts w:hint="eastAsia" w:ascii="仿宋_GB2312" w:hAnsi="仿宋_GB2312" w:eastAsia="仿宋_GB2312" w:cs="仿宋_GB2312"/>
          <w:strike w:val="0"/>
          <w:dstrike w:val="0"/>
          <w:color w:val="auto"/>
          <w:kern w:val="0"/>
          <w:sz w:val="32"/>
          <w:szCs w:val="32"/>
          <w:highlight w:val="none"/>
        </w:rPr>
        <w:t>柳州市</w:t>
      </w:r>
      <w:r>
        <w:rPr>
          <w:rFonts w:hint="eastAsia" w:ascii="仿宋_GB2312" w:hAnsi="仿宋_GB2312" w:eastAsia="仿宋_GB2312" w:cs="仿宋_GB2312"/>
          <w:strike w:val="0"/>
          <w:dstrike w:val="0"/>
          <w:color w:val="auto"/>
          <w:kern w:val="0"/>
          <w:sz w:val="32"/>
          <w:szCs w:val="32"/>
          <w:highlight w:val="none"/>
          <w:lang w:val="en-US" w:eastAsia="zh-CN"/>
        </w:rPr>
        <w:t>鱼峰区</w:t>
      </w:r>
      <w:r>
        <w:rPr>
          <w:rFonts w:hint="eastAsia" w:ascii="仿宋_GB2312" w:hAnsi="仿宋_GB2312" w:eastAsia="仿宋_GB2312" w:cs="仿宋_GB2312"/>
          <w:strike w:val="0"/>
          <w:dstrike w:val="0"/>
          <w:color w:val="auto"/>
          <w:kern w:val="0"/>
          <w:sz w:val="32"/>
          <w:szCs w:val="32"/>
          <w:highlight w:val="none"/>
        </w:rPr>
        <w:t>农民工创业</w:t>
      </w:r>
      <w:r>
        <w:rPr>
          <w:rFonts w:hint="eastAsia" w:ascii="仿宋_GB2312" w:hAnsi="仿宋_GB2312" w:eastAsia="仿宋_GB2312" w:cs="仿宋_GB2312"/>
          <w:strike w:val="0"/>
          <w:dstrike w:val="0"/>
          <w:color w:val="auto"/>
          <w:kern w:val="0"/>
          <w:sz w:val="32"/>
          <w:szCs w:val="32"/>
          <w:highlight w:val="none"/>
          <w:lang w:eastAsia="zh-CN"/>
        </w:rPr>
        <w:t>补贴及创业</w:t>
      </w:r>
      <w:r>
        <w:rPr>
          <w:rFonts w:hint="eastAsia" w:ascii="仿宋_GB2312" w:hAnsi="仿宋_GB2312" w:eastAsia="仿宋_GB2312" w:cs="仿宋_GB2312"/>
          <w:strike w:val="0"/>
          <w:dstrike w:val="0"/>
          <w:color w:val="auto"/>
          <w:kern w:val="0"/>
          <w:sz w:val="32"/>
          <w:szCs w:val="32"/>
          <w:highlight w:val="none"/>
        </w:rPr>
        <w:t>带动就业补</w:t>
      </w:r>
    </w:p>
    <w:p>
      <w:pPr>
        <w:keepNext w:val="0"/>
        <w:keepLines w:val="0"/>
        <w:pageBreakBefore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rPr>
        <w:t>贴申请表</w:t>
      </w:r>
    </w:p>
    <w:p>
      <w:pPr>
        <w:keepNext w:val="0"/>
        <w:keepLines w:val="0"/>
        <w:pageBreakBefore w:val="0"/>
        <w:numPr>
          <w:ilvl w:val="0"/>
          <w:numId w:val="0"/>
        </w:numPr>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strike w:val="0"/>
          <w:dstrike w:val="0"/>
          <w:color w:val="auto"/>
          <w:kern w:val="0"/>
          <w:sz w:val="32"/>
          <w:szCs w:val="32"/>
          <w:highlight w:val="none"/>
        </w:rPr>
      </w:pPr>
      <w:r>
        <w:rPr>
          <w:rFonts w:hint="eastAsia" w:ascii="仿宋_GB2312" w:hAnsi="仿宋_GB2312" w:eastAsia="仿宋_GB2312" w:cs="仿宋_GB2312"/>
          <w:strike w:val="0"/>
          <w:dstrike w:val="0"/>
          <w:color w:val="auto"/>
          <w:kern w:val="0"/>
          <w:sz w:val="32"/>
          <w:szCs w:val="32"/>
          <w:highlight w:val="none"/>
          <w:lang w:val="en-US" w:eastAsia="zh-CN"/>
        </w:rPr>
        <w:t>2.</w:t>
      </w:r>
      <w:r>
        <w:rPr>
          <w:rFonts w:hint="eastAsia" w:ascii="仿宋_GB2312" w:hAnsi="仿宋_GB2312" w:eastAsia="仿宋_GB2312" w:cs="仿宋_GB2312"/>
          <w:strike w:val="0"/>
          <w:dstrike w:val="0"/>
          <w:color w:val="auto"/>
          <w:kern w:val="0"/>
          <w:sz w:val="32"/>
          <w:szCs w:val="32"/>
          <w:highlight w:val="none"/>
        </w:rPr>
        <w:t>柳州市</w:t>
      </w:r>
      <w:r>
        <w:rPr>
          <w:rFonts w:hint="eastAsia" w:ascii="仿宋_GB2312" w:hAnsi="仿宋_GB2312" w:eastAsia="仿宋_GB2312" w:cs="仿宋_GB2312"/>
          <w:strike w:val="0"/>
          <w:dstrike w:val="0"/>
          <w:color w:val="auto"/>
          <w:kern w:val="0"/>
          <w:sz w:val="32"/>
          <w:szCs w:val="32"/>
          <w:highlight w:val="none"/>
          <w:lang w:val="en-US" w:eastAsia="zh-CN"/>
        </w:rPr>
        <w:t>鱼峰区</w:t>
      </w:r>
      <w:r>
        <w:rPr>
          <w:rFonts w:hint="eastAsia" w:ascii="仿宋_GB2312" w:hAnsi="仿宋_GB2312" w:eastAsia="仿宋_GB2312" w:cs="仿宋_GB2312"/>
          <w:strike w:val="0"/>
          <w:dstrike w:val="0"/>
          <w:color w:val="auto"/>
          <w:kern w:val="0"/>
          <w:sz w:val="32"/>
          <w:szCs w:val="32"/>
          <w:highlight w:val="none"/>
        </w:rPr>
        <w:t>企业吸纳农民工社会保险补贴申请表</w:t>
      </w:r>
    </w:p>
    <w:p>
      <w:pPr>
        <w:keepNext w:val="0"/>
        <w:keepLines w:val="0"/>
        <w:pageBreakBefore w:val="0"/>
        <w:numPr>
          <w:ilvl w:val="0"/>
          <w:numId w:val="0"/>
        </w:numPr>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lang w:val="en-US" w:eastAsia="zh-CN"/>
        </w:rPr>
        <w:t>3.柳州市鱼峰区农民工创业带动就业补贴及企业吸纳农民工社会保险补贴名册</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lang w:val="en-US" w:eastAsia="zh-CN"/>
        </w:rPr>
        <w:t>鱼峰区人力资源和社会保障局             鱼峰区财政局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trike w:val="0"/>
          <w:dstrike w:val="0"/>
          <w:color w:val="auto"/>
          <w:kern w:val="0"/>
          <w:sz w:val="32"/>
          <w:szCs w:val="32"/>
          <w:highlight w:val="none"/>
          <w:lang w:val="en-US" w:eastAsia="zh-CN"/>
        </w:rPr>
      </w:pPr>
      <w:r>
        <w:rPr>
          <w:rFonts w:hint="eastAsia" w:ascii="仿宋_GB2312" w:hAnsi="仿宋_GB2312" w:eastAsia="仿宋_GB2312" w:cs="仿宋_GB2312"/>
          <w:strike w:val="0"/>
          <w:dstrike w:val="0"/>
          <w:color w:val="auto"/>
          <w:kern w:val="0"/>
          <w:sz w:val="32"/>
          <w:szCs w:val="32"/>
          <w:highlight w:val="none"/>
          <w:lang w:val="en-US" w:eastAsia="zh-CN"/>
        </w:rPr>
        <w:t xml:space="preserve">                                       2022年6月2日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r>
        <w:rPr>
          <w:rFonts w:hint="eastAsia" w:ascii="仿宋" w:hAnsi="仿宋" w:eastAsia="仿宋" w:cs="仿宋"/>
          <w:strike w:val="0"/>
          <w:dstrike w:val="0"/>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trike w:val="0"/>
          <w:dstrike w:val="0"/>
          <w:color w:val="auto"/>
          <w:kern w:val="0"/>
          <w:sz w:val="32"/>
          <w:szCs w:val="32"/>
          <w:highlight w:val="none"/>
          <w:lang w:val="en-US" w:eastAsia="zh-CN"/>
        </w:rPr>
      </w:pPr>
    </w:p>
    <w:p>
      <w:pPr>
        <w:pStyle w:val="3"/>
        <w:ind w:left="0" w:leftChars="0" w:firstLine="0" w:firstLineChars="0"/>
        <w:jc w:val="both"/>
        <w:rPr>
          <w:rFonts w:hint="eastAsia"/>
          <w:strike w:val="0"/>
          <w:dstrike w:val="0"/>
          <w:color w:val="auto"/>
          <w:highlight w:val="none"/>
          <w:lang w:val="en-US" w:eastAsia="zh-CN"/>
        </w:rPr>
      </w:pPr>
    </w:p>
    <w:p>
      <w:pPr>
        <w:rPr>
          <w:rFonts w:hint="eastAsia"/>
          <w:strike w:val="0"/>
          <w:dstrike w:val="0"/>
          <w:color w:val="auto"/>
          <w:highlight w:val="none"/>
          <w:lang w:val="en-US" w:eastAsia="zh-CN"/>
        </w:rPr>
      </w:pPr>
    </w:p>
    <w:p>
      <w:pPr>
        <w:spacing w:line="560" w:lineRule="exact"/>
        <w:ind w:firstLine="640" w:firstLineChars="200"/>
        <w:rPr>
          <w:rFonts w:hint="eastAsia" w:ascii="仿宋_GB2312" w:hAnsi="仿宋_GB2312" w:eastAsia="仿宋_GB2312" w:cs="仿宋_GB2312"/>
          <w:strike w:val="0"/>
          <w:dstrike w:val="0"/>
          <w:color w:val="auto"/>
          <w:sz w:val="32"/>
          <w:szCs w:val="32"/>
          <w:highlight w:val="none"/>
        </w:rPr>
      </w:pPr>
      <w:r>
        <w:rPr>
          <w:rFonts w:hint="eastAsia" w:ascii="黑体" w:hAnsi="黑体" w:eastAsia="黑体" w:cs="黑体"/>
          <w:strike w:val="0"/>
          <w:dstrike w:val="0"/>
          <w:color w:val="auto"/>
          <w:sz w:val="32"/>
          <w:szCs w:val="32"/>
          <w:highlight w:val="none"/>
        </w:rPr>
        <w:t>公开方式：</w:t>
      </w:r>
      <w:r>
        <w:rPr>
          <w:rFonts w:hint="eastAsia" w:ascii="仿宋_GB2312" w:hAnsi="仿宋_GB2312" w:eastAsia="仿宋_GB2312" w:cs="仿宋_GB2312"/>
          <w:strike w:val="0"/>
          <w:dstrike w:val="0"/>
          <w:color w:val="auto"/>
          <w:sz w:val="32"/>
          <w:szCs w:val="32"/>
          <w:highlight w:val="none"/>
        </w:rPr>
        <w:t>主动公开</w:t>
      </w:r>
    </w:p>
    <w:p>
      <w:pPr>
        <w:pStyle w:val="2"/>
        <w:rPr>
          <w:rFonts w:hint="eastAsia" w:ascii="仿宋_GB2312" w:hAnsi="宋体" w:eastAsia="仿宋_GB2312" w:cs="黑体"/>
          <w:strike w:val="0"/>
          <w:dstrike w:val="0"/>
          <w:color w:val="auto"/>
          <w:sz w:val="32"/>
          <w:szCs w:val="32"/>
          <w:highlight w:val="none"/>
        </w:rPr>
      </w:pPr>
    </w:p>
    <w:p>
      <w:pPr>
        <w:spacing w:line="440" w:lineRule="exact"/>
        <w:rPr>
          <w:rFonts w:hint="eastAsia" w:ascii="仿宋_GB2312" w:hAnsi="等线" w:eastAsia="仿宋_GB2312"/>
          <w:strike w:val="0"/>
          <w:dstrike w:val="0"/>
          <w:color w:val="auto"/>
          <w:sz w:val="32"/>
          <w:szCs w:val="32"/>
          <w:highlight w:val="none"/>
        </w:rPr>
      </w:pPr>
      <w:r>
        <w:rPr>
          <w:rFonts w:hint="eastAsia" w:ascii="仿宋_GB2312" w:hAnsi="等线" w:eastAsia="仿宋_GB2312"/>
          <w:strike w:val="0"/>
          <w:dstrike w:val="0"/>
          <w:color w:val="auto"/>
          <w:sz w:val="32"/>
          <w:szCs w:val="32"/>
          <w:highlight w:val="none"/>
        </w:rPr>
        <w:t xml:space="preserve"> </w:t>
      </w:r>
    </w:p>
    <w:p>
      <w:pPr>
        <w:spacing w:line="440" w:lineRule="exact"/>
        <w:rPr>
          <w:rFonts w:hint="eastAsia" w:ascii="仿宋_GB2312" w:hAnsi="等线" w:eastAsia="仿宋_GB2312"/>
          <w:strike w:val="0"/>
          <w:dstrike w:val="0"/>
          <w:color w:val="auto"/>
          <w:sz w:val="32"/>
          <w:szCs w:val="32"/>
          <w:highlight w:val="none"/>
        </w:rPr>
      </w:pPr>
    </w:p>
    <w:p>
      <w:pPr>
        <w:pBdr>
          <w:top w:val="single" w:color="auto" w:sz="12" w:space="1"/>
          <w:bottom w:val="single" w:color="auto" w:sz="12" w:space="1"/>
        </w:pBdr>
        <w:adjustRightInd w:val="0"/>
        <w:snapToGrid w:val="0"/>
        <w:spacing w:line="500" w:lineRule="exact"/>
        <w:ind w:firstLine="280" w:firstLineChars="100"/>
        <w:jc w:val="left"/>
        <w:rPr>
          <w:rFonts w:hint="eastAsia" w:eastAsia="仿宋_GB2312"/>
          <w:strike w:val="0"/>
          <w:dstrike w:val="0"/>
          <w:color w:val="auto"/>
          <w:highlight w:val="none"/>
          <w:lang w:eastAsia="zh-CN"/>
        </w:rPr>
      </w:pPr>
      <w:r>
        <w:rPr>
          <w:rFonts w:hint="eastAsia" w:ascii="仿宋_GB2312" w:hAnsi="仿宋_GB2312" w:eastAsia="仿宋_GB2312" w:cs="仿宋_GB2312"/>
          <w:strike w:val="0"/>
          <w:dstrike w:val="0"/>
          <w:color w:val="auto"/>
          <w:sz w:val="28"/>
          <w:szCs w:val="28"/>
          <w:highlight w:val="none"/>
        </w:rPr>
        <w:t>鱼峰区</w:t>
      </w:r>
      <w:r>
        <w:rPr>
          <w:rFonts w:hint="eastAsia" w:ascii="仿宋_GB2312" w:hAnsi="仿宋_GB2312" w:eastAsia="仿宋_GB2312" w:cs="仿宋_GB2312"/>
          <w:strike w:val="0"/>
          <w:dstrike w:val="0"/>
          <w:color w:val="auto"/>
          <w:sz w:val="28"/>
          <w:szCs w:val="28"/>
          <w:highlight w:val="none"/>
          <w:lang w:eastAsia="zh-CN"/>
        </w:rPr>
        <w:t>人力资源和社会保障局</w:t>
      </w:r>
      <w:r>
        <w:rPr>
          <w:rFonts w:hint="eastAsia" w:ascii="仿宋_GB2312" w:hAnsi="仿宋_GB2312" w:eastAsia="仿宋_GB2312" w:cs="仿宋_GB2312"/>
          <w:strike w:val="0"/>
          <w:dstrike w:val="0"/>
          <w:color w:val="auto"/>
          <w:sz w:val="28"/>
          <w:szCs w:val="28"/>
          <w:highlight w:val="none"/>
        </w:rPr>
        <w:t>办公室</w:t>
      </w:r>
      <w:r>
        <w:rPr>
          <w:rFonts w:hint="eastAsia" w:ascii="仿宋_GB2312" w:hAnsi="仿宋" w:eastAsia="仿宋_GB2312"/>
          <w:strike w:val="0"/>
          <w:dstrike w:val="0"/>
          <w:color w:val="auto"/>
          <w:sz w:val="28"/>
          <w:szCs w:val="28"/>
          <w:highlight w:val="none"/>
        </w:rPr>
        <w:t xml:space="preserve"> </w:t>
      </w:r>
      <w:r>
        <w:rPr>
          <w:rFonts w:hint="eastAsia" w:ascii="仿宋_GB2312" w:hAnsi="仿宋" w:eastAsia="仿宋_GB2312"/>
          <w:strike w:val="0"/>
          <w:dstrike w:val="0"/>
          <w:color w:val="auto"/>
          <w:sz w:val="28"/>
          <w:szCs w:val="28"/>
          <w:highlight w:val="none"/>
          <w:lang w:val="en-US" w:eastAsia="zh-CN"/>
        </w:rPr>
        <w:t xml:space="preserve">     </w:t>
      </w:r>
      <w:r>
        <w:rPr>
          <w:rFonts w:hint="eastAsia" w:ascii="仿宋_GB2312" w:hAnsi="仿宋" w:eastAsia="仿宋_GB2312"/>
          <w:strike w:val="0"/>
          <w:dstrike w:val="0"/>
          <w:color w:val="auto"/>
          <w:sz w:val="28"/>
          <w:szCs w:val="28"/>
          <w:highlight w:val="none"/>
        </w:rPr>
        <w:t xml:space="preserve"> </w:t>
      </w:r>
      <w:r>
        <w:rPr>
          <w:rFonts w:hint="eastAsia" w:ascii="仿宋_GB2312" w:hAnsi="仿宋" w:eastAsia="仿宋_GB2312"/>
          <w:strike w:val="0"/>
          <w:dstrike w:val="0"/>
          <w:color w:val="auto"/>
          <w:sz w:val="28"/>
          <w:szCs w:val="28"/>
          <w:highlight w:val="none"/>
          <w:lang w:val="en-US" w:eastAsia="zh-CN"/>
        </w:rPr>
        <w:t xml:space="preserve">  </w:t>
      </w:r>
      <w:r>
        <w:rPr>
          <w:rFonts w:hint="eastAsia" w:ascii="仿宋_GB2312" w:hAnsi="仿宋_GB2312" w:eastAsia="仿宋_GB2312" w:cs="仿宋_GB2312"/>
          <w:strike w:val="0"/>
          <w:dstrike w:val="0"/>
          <w:color w:val="auto"/>
          <w:sz w:val="28"/>
          <w:szCs w:val="28"/>
          <w:highlight w:val="none"/>
        </w:rPr>
        <w:t>2022年6月</w:t>
      </w:r>
      <w:r>
        <w:rPr>
          <w:rFonts w:hint="eastAsia" w:ascii="仿宋_GB2312" w:hAnsi="仿宋_GB2312" w:eastAsia="仿宋_GB2312" w:cs="仿宋_GB2312"/>
          <w:strike w:val="0"/>
          <w:dstrike w:val="0"/>
          <w:color w:val="auto"/>
          <w:sz w:val="28"/>
          <w:szCs w:val="28"/>
          <w:highlight w:val="none"/>
          <w:lang w:val="en-US" w:eastAsia="zh-CN"/>
        </w:rPr>
        <w:t>2</w:t>
      </w:r>
      <w:r>
        <w:rPr>
          <w:rFonts w:hint="eastAsia" w:ascii="仿宋_GB2312" w:hAnsi="仿宋_GB2312" w:eastAsia="仿宋_GB2312" w:cs="仿宋_GB2312"/>
          <w:strike w:val="0"/>
          <w:dstrike w:val="0"/>
          <w:color w:val="auto"/>
          <w:sz w:val="28"/>
          <w:szCs w:val="28"/>
          <w:highlight w:val="none"/>
        </w:rPr>
        <w:t>日印</w:t>
      </w:r>
      <w:r>
        <w:rPr>
          <w:rFonts w:hint="eastAsia" w:ascii="仿宋_GB2312" w:hAnsi="仿宋_GB2312" w:eastAsia="仿宋_GB2312" w:cs="仿宋_GB2312"/>
          <w:strike w:val="0"/>
          <w:dstrike w:val="0"/>
          <w:color w:val="auto"/>
          <w:sz w:val="28"/>
          <w:szCs w:val="28"/>
          <w:highlight w:val="none"/>
          <w:lang w:eastAsia="zh-CN"/>
        </w:rPr>
        <w:t>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trike w:val="0"/>
          <w:dstrike w:val="0"/>
          <w:color w:val="auto"/>
          <w:kern w:val="0"/>
          <w:sz w:val="32"/>
          <w:szCs w:val="32"/>
          <w:highlight w:val="none"/>
          <w:lang w:val="en-US" w:eastAsia="zh-CN"/>
        </w:rPr>
        <w:sectPr>
          <w:footerReference r:id="rId3" w:type="default"/>
          <w:pgSz w:w="11906" w:h="16838"/>
          <w:pgMar w:top="2098" w:right="1474" w:bottom="1984" w:left="1587" w:header="851" w:footer="1247" w:gutter="0"/>
          <w:pgBorders>
            <w:top w:val="none" w:sz="0" w:space="0"/>
            <w:left w:val="none" w:sz="0" w:space="0"/>
            <w:bottom w:val="none" w:sz="0" w:space="0"/>
            <w:right w:val="none" w:sz="0" w:space="0"/>
          </w:pgBorders>
          <w:pgNumType w:fmt="decimal"/>
          <w:cols w:space="425" w:num="1"/>
          <w:docGrid w:type="lines" w:linePitch="312" w:charSpace="0"/>
        </w:sectPr>
      </w:pPr>
    </w:p>
    <w:p>
      <w:pPr>
        <w:spacing w:line="580" w:lineRule="exact"/>
        <w:jc w:val="left"/>
        <w:rPr>
          <w:rFonts w:hint="eastAsia" w:ascii="黑体" w:hAnsi="黑体" w:eastAsia="黑体" w:cs="黑体"/>
          <w:strike w:val="0"/>
          <w:dstrike w:val="0"/>
          <w:color w:val="auto"/>
          <w:kern w:val="0"/>
          <w:sz w:val="32"/>
          <w:szCs w:val="32"/>
          <w:highlight w:val="none"/>
          <w:lang w:val="en-US" w:eastAsia="zh-CN"/>
        </w:rPr>
      </w:pPr>
      <w:r>
        <w:rPr>
          <w:rFonts w:hint="eastAsia" w:ascii="黑体" w:hAnsi="黑体" w:eastAsia="黑体" w:cs="黑体"/>
          <w:strike w:val="0"/>
          <w:dstrike w:val="0"/>
          <w:color w:val="auto"/>
          <w:kern w:val="0"/>
          <w:sz w:val="32"/>
          <w:szCs w:val="32"/>
          <w:highlight w:val="none"/>
          <w:lang w:eastAsia="zh-CN"/>
        </w:rPr>
        <w:t>附件</w:t>
      </w:r>
      <w:r>
        <w:rPr>
          <w:rFonts w:hint="eastAsia" w:ascii="黑体" w:hAnsi="黑体" w:eastAsia="黑体" w:cs="黑体"/>
          <w:strike w:val="0"/>
          <w:dstrike w:val="0"/>
          <w:color w:val="auto"/>
          <w:kern w:val="0"/>
          <w:sz w:val="32"/>
          <w:szCs w:val="32"/>
          <w:highlight w:val="none"/>
          <w:lang w:val="en-US" w:eastAsia="zh-CN"/>
        </w:rPr>
        <w:t>1</w:t>
      </w:r>
    </w:p>
    <w:p>
      <w:pPr>
        <w:keepNext w:val="0"/>
        <w:keepLines w:val="0"/>
        <w:widowControl/>
        <w:suppressLineNumbers w:val="0"/>
        <w:jc w:val="center"/>
        <w:rPr>
          <w:rFonts w:hint="eastAsia" w:ascii="黑体" w:hAnsi="黑体" w:eastAsia="黑体" w:cs="黑体"/>
          <w:strike w:val="0"/>
          <w:dstrike w:val="0"/>
          <w:color w:val="auto"/>
          <w:kern w:val="0"/>
          <w:sz w:val="32"/>
          <w:szCs w:val="32"/>
          <w:highlight w:val="none"/>
          <w:lang w:val="en-US" w:eastAsia="zh-CN" w:bidi="ar"/>
        </w:rPr>
      </w:pPr>
      <w:r>
        <w:rPr>
          <w:rFonts w:hint="eastAsia" w:ascii="黑体" w:hAnsi="黑体" w:eastAsia="黑体" w:cs="黑体"/>
          <w:strike w:val="0"/>
          <w:dstrike w:val="0"/>
          <w:color w:val="auto"/>
          <w:kern w:val="0"/>
          <w:sz w:val="32"/>
          <w:szCs w:val="32"/>
          <w:highlight w:val="none"/>
        </w:rPr>
        <w:t>柳州市</w:t>
      </w:r>
      <w:r>
        <w:rPr>
          <w:rFonts w:hint="eastAsia" w:ascii="黑体" w:hAnsi="黑体" w:eastAsia="黑体" w:cs="黑体"/>
          <w:strike w:val="0"/>
          <w:dstrike w:val="0"/>
          <w:color w:val="auto"/>
          <w:kern w:val="0"/>
          <w:sz w:val="32"/>
          <w:szCs w:val="32"/>
          <w:highlight w:val="none"/>
          <w:lang w:val="en-US" w:eastAsia="zh-CN"/>
        </w:rPr>
        <w:t>鱼峰区</w:t>
      </w:r>
      <w:r>
        <w:rPr>
          <w:rFonts w:hint="eastAsia" w:ascii="黑体" w:hAnsi="黑体" w:eastAsia="黑体" w:cs="黑体"/>
          <w:strike w:val="0"/>
          <w:dstrike w:val="0"/>
          <w:color w:val="auto"/>
          <w:kern w:val="0"/>
          <w:sz w:val="32"/>
          <w:szCs w:val="32"/>
          <w:highlight w:val="none"/>
        </w:rPr>
        <w:t>农民工创业</w:t>
      </w:r>
      <w:r>
        <w:rPr>
          <w:rFonts w:hint="eastAsia" w:ascii="黑体" w:hAnsi="黑体" w:eastAsia="黑体" w:cs="黑体"/>
          <w:strike w:val="0"/>
          <w:dstrike w:val="0"/>
          <w:color w:val="auto"/>
          <w:kern w:val="0"/>
          <w:sz w:val="32"/>
          <w:szCs w:val="32"/>
          <w:highlight w:val="none"/>
          <w:lang w:eastAsia="zh-CN"/>
        </w:rPr>
        <w:t>补贴及创业</w:t>
      </w:r>
      <w:r>
        <w:rPr>
          <w:rFonts w:hint="eastAsia" w:ascii="黑体" w:hAnsi="黑体" w:eastAsia="黑体" w:cs="黑体"/>
          <w:strike w:val="0"/>
          <w:dstrike w:val="0"/>
          <w:color w:val="auto"/>
          <w:kern w:val="0"/>
          <w:sz w:val="32"/>
          <w:szCs w:val="32"/>
          <w:highlight w:val="none"/>
        </w:rPr>
        <w:t>带动就业补贴申请表</w:t>
      </w:r>
    </w:p>
    <w:tbl>
      <w:tblPr>
        <w:tblStyle w:val="6"/>
        <w:tblpPr w:leftFromText="180" w:rightFromText="180" w:vertAnchor="page" w:horzAnchor="page" w:tblpX="991" w:tblpY="3126"/>
        <w:tblW w:w="10410" w:type="dxa"/>
        <w:tblInd w:w="0" w:type="dxa"/>
        <w:tblLayout w:type="fixed"/>
        <w:tblCellMar>
          <w:top w:w="15" w:type="dxa"/>
          <w:left w:w="108" w:type="dxa"/>
          <w:bottom w:w="15" w:type="dxa"/>
          <w:right w:w="108" w:type="dxa"/>
        </w:tblCellMar>
      </w:tblPr>
      <w:tblGrid>
        <w:gridCol w:w="1212"/>
        <w:gridCol w:w="259"/>
        <w:gridCol w:w="1662"/>
        <w:gridCol w:w="556"/>
        <w:gridCol w:w="1727"/>
        <w:gridCol w:w="1392"/>
        <w:gridCol w:w="337"/>
        <w:gridCol w:w="52"/>
        <w:gridCol w:w="1515"/>
        <w:gridCol w:w="531"/>
        <w:gridCol w:w="1167"/>
      </w:tblGrid>
      <w:tr>
        <w:tblPrEx>
          <w:tblCellMar>
            <w:top w:w="15" w:type="dxa"/>
            <w:left w:w="108" w:type="dxa"/>
            <w:bottom w:w="15" w:type="dxa"/>
            <w:right w:w="108" w:type="dxa"/>
          </w:tblCellMar>
        </w:tblPrEx>
        <w:trPr>
          <w:trHeight w:val="90" w:hRule="atLeast"/>
        </w:trPr>
        <w:tc>
          <w:tcPr>
            <w:tcW w:w="14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申请人姓名</w:t>
            </w:r>
          </w:p>
        </w:tc>
        <w:tc>
          <w:tcPr>
            <w:tcW w:w="2218" w:type="dxa"/>
            <w:gridSpan w:val="2"/>
            <w:tcBorders>
              <w:top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7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法定代表人     □ 实际控制人</w:t>
            </w: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性 别</w:t>
            </w:r>
          </w:p>
        </w:tc>
        <w:tc>
          <w:tcPr>
            <w:tcW w:w="15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bCs/>
                <w:strike w:val="0"/>
                <w:dstrike w:val="0"/>
                <w:color w:val="auto"/>
                <w:kern w:val="0"/>
                <w:sz w:val="21"/>
                <w:szCs w:val="21"/>
                <w:highlight w:val="none"/>
              </w:rPr>
            </w:pPr>
          </w:p>
        </w:tc>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年 龄</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bCs/>
                <w:strike w:val="0"/>
                <w:dstrike w:val="0"/>
                <w:color w:val="auto"/>
                <w:kern w:val="0"/>
                <w:sz w:val="21"/>
                <w:szCs w:val="21"/>
                <w:highlight w:val="none"/>
              </w:rPr>
            </w:pPr>
          </w:p>
        </w:tc>
      </w:tr>
      <w:tr>
        <w:tblPrEx>
          <w:tblCellMar>
            <w:top w:w="15" w:type="dxa"/>
            <w:left w:w="108" w:type="dxa"/>
            <w:bottom w:w="15" w:type="dxa"/>
            <w:right w:w="108" w:type="dxa"/>
          </w:tblCellMar>
        </w:tblPrEx>
        <w:trPr>
          <w:trHeight w:val="415" w:hRule="atLeast"/>
        </w:trPr>
        <w:tc>
          <w:tcPr>
            <w:tcW w:w="14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身份证号</w:t>
            </w:r>
          </w:p>
        </w:tc>
        <w:tc>
          <w:tcPr>
            <w:tcW w:w="39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trike w:val="0"/>
                <w:dstrike w:val="0"/>
                <w:color w:val="auto"/>
                <w:kern w:val="0"/>
                <w:sz w:val="21"/>
                <w:szCs w:val="21"/>
                <w:highlight w:val="none"/>
              </w:rPr>
            </w:pP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户籍所在地</w:t>
            </w:r>
          </w:p>
        </w:tc>
        <w:tc>
          <w:tcPr>
            <w:tcW w:w="326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trike w:val="0"/>
                <w:dstrike w:val="0"/>
                <w:color w:val="auto"/>
                <w:kern w:val="0"/>
                <w:sz w:val="21"/>
                <w:szCs w:val="21"/>
                <w:highlight w:val="none"/>
              </w:rPr>
            </w:pPr>
          </w:p>
        </w:tc>
      </w:tr>
      <w:tr>
        <w:tblPrEx>
          <w:tblCellMar>
            <w:top w:w="15" w:type="dxa"/>
            <w:left w:w="108" w:type="dxa"/>
            <w:bottom w:w="15" w:type="dxa"/>
            <w:right w:w="108" w:type="dxa"/>
          </w:tblCellMar>
        </w:tblPrEx>
        <w:trPr>
          <w:trHeight w:val="355" w:hRule="atLeast"/>
        </w:trPr>
        <w:tc>
          <w:tcPr>
            <w:tcW w:w="14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联系电话</w:t>
            </w:r>
          </w:p>
        </w:tc>
        <w:tc>
          <w:tcPr>
            <w:tcW w:w="39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72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身份证住址</w:t>
            </w:r>
          </w:p>
        </w:tc>
        <w:tc>
          <w:tcPr>
            <w:tcW w:w="326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15" w:type="dxa"/>
            <w:left w:w="108" w:type="dxa"/>
            <w:bottom w:w="15" w:type="dxa"/>
            <w:right w:w="108" w:type="dxa"/>
          </w:tblCellMar>
        </w:tblPrEx>
        <w:trPr>
          <w:trHeight w:val="444" w:hRule="atLeast"/>
        </w:trPr>
        <w:tc>
          <w:tcPr>
            <w:tcW w:w="3689" w:type="dxa"/>
            <w:gridSpan w:val="4"/>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是否易地扶贫搬迁移民</w:t>
            </w:r>
          </w:p>
        </w:tc>
        <w:tc>
          <w:tcPr>
            <w:tcW w:w="1727"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rPr>
              <w:t xml:space="preserve"> □ 是    </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 □ 否</w:t>
            </w:r>
          </w:p>
        </w:tc>
        <w:tc>
          <w:tcPr>
            <w:tcW w:w="3827" w:type="dxa"/>
            <w:gridSpan w:val="5"/>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是否参加过广西农民工技能大赛</w:t>
            </w:r>
          </w:p>
        </w:tc>
        <w:tc>
          <w:tcPr>
            <w:tcW w:w="1167" w:type="dxa"/>
            <w:tcBorders>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rPr>
              <w:t xml:space="preserve"> □ 是    </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 □ 否</w:t>
            </w:r>
          </w:p>
        </w:tc>
      </w:tr>
      <w:tr>
        <w:tblPrEx>
          <w:tblCellMar>
            <w:top w:w="15" w:type="dxa"/>
            <w:left w:w="108" w:type="dxa"/>
            <w:bottom w:w="15" w:type="dxa"/>
            <w:right w:w="108" w:type="dxa"/>
          </w:tblCellMar>
        </w:tblPrEx>
        <w:trPr>
          <w:trHeight w:val="459" w:hRule="atLeast"/>
        </w:trPr>
        <w:tc>
          <w:tcPr>
            <w:tcW w:w="1471" w:type="dxa"/>
            <w:gridSpan w:val="2"/>
            <w:tcBorders>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rPr>
              <w:t>营业执</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照号码</w:t>
            </w:r>
          </w:p>
        </w:tc>
        <w:tc>
          <w:tcPr>
            <w:tcW w:w="3945" w:type="dxa"/>
            <w:gridSpan w:val="3"/>
            <w:tcBorders>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729" w:type="dxa"/>
            <w:gridSpan w:val="2"/>
            <w:tcBorders>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工商注册时间</w:t>
            </w:r>
          </w:p>
        </w:tc>
        <w:tc>
          <w:tcPr>
            <w:tcW w:w="3265" w:type="dxa"/>
            <w:gridSpan w:val="4"/>
            <w:tcBorders>
              <w:left w:val="single" w:color="auto"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15" w:type="dxa"/>
            <w:left w:w="108" w:type="dxa"/>
            <w:bottom w:w="15" w:type="dxa"/>
            <w:right w:w="108" w:type="dxa"/>
          </w:tblCellMar>
        </w:tblPrEx>
        <w:trPr>
          <w:trHeight w:val="534" w:hRule="atLeast"/>
        </w:trPr>
        <w:tc>
          <w:tcPr>
            <w:tcW w:w="1471"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经营场</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所地址</w:t>
            </w:r>
          </w:p>
        </w:tc>
        <w:tc>
          <w:tcPr>
            <w:tcW w:w="5674" w:type="dxa"/>
            <w:gridSpan w:val="5"/>
            <w:tcBorders>
              <w:top w:val="single" w:color="000000" w:sz="4" w:space="0"/>
              <w:left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67" w:type="dxa"/>
            <w:gridSpan w:val="2"/>
            <w:tcBorders>
              <w:top w:val="single" w:color="000000" w:sz="4" w:space="0"/>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吸纳就业人数</w:t>
            </w:r>
          </w:p>
        </w:tc>
        <w:tc>
          <w:tcPr>
            <w:tcW w:w="1698"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p>
        </w:tc>
      </w:tr>
      <w:tr>
        <w:tblPrEx>
          <w:tblCellMar>
            <w:top w:w="15" w:type="dxa"/>
            <w:left w:w="108" w:type="dxa"/>
            <w:bottom w:w="15" w:type="dxa"/>
            <w:right w:w="108" w:type="dxa"/>
          </w:tblCellMar>
        </w:tblPrEx>
        <w:trPr>
          <w:trHeight w:val="417" w:hRule="atLeast"/>
        </w:trPr>
        <w:tc>
          <w:tcPr>
            <w:tcW w:w="1471"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开户银行</w:t>
            </w:r>
          </w:p>
        </w:tc>
        <w:tc>
          <w:tcPr>
            <w:tcW w:w="3945" w:type="dxa"/>
            <w:gridSpan w:val="3"/>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729" w:type="dxa"/>
            <w:gridSpan w:val="2"/>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账号</w:t>
            </w:r>
          </w:p>
        </w:tc>
        <w:tc>
          <w:tcPr>
            <w:tcW w:w="3265" w:type="dxa"/>
            <w:gridSpan w:val="4"/>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strike w:val="0"/>
                <w:dstrike w:val="0"/>
                <w:color w:val="auto"/>
                <w:kern w:val="0"/>
                <w:sz w:val="21"/>
                <w:szCs w:val="21"/>
                <w:highlight w:val="none"/>
              </w:rPr>
            </w:pPr>
          </w:p>
        </w:tc>
      </w:tr>
      <w:tr>
        <w:tblPrEx>
          <w:tblCellMar>
            <w:top w:w="15" w:type="dxa"/>
            <w:left w:w="108" w:type="dxa"/>
            <w:bottom w:w="15" w:type="dxa"/>
            <w:right w:w="108" w:type="dxa"/>
          </w:tblCellMar>
        </w:tblPrEx>
        <w:trPr>
          <w:trHeight w:val="937" w:hRule="atLeast"/>
        </w:trPr>
        <w:tc>
          <w:tcPr>
            <w:tcW w:w="10410" w:type="dxa"/>
            <w:gridSpan w:val="11"/>
            <w:tcBorders>
              <w:top w:val="single" w:color="000000" w:sz="4" w:space="0"/>
              <w:left w:val="single" w:color="000000" w:sz="4" w:space="0"/>
              <w:bottom w:val="single" w:color="auto" w:sz="4" w:space="0"/>
              <w:right w:val="single" w:color="000000" w:sz="4" w:space="0"/>
            </w:tcBorders>
            <w:vAlign w:val="top"/>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本人承诺提供的创业材料</w:t>
            </w:r>
            <w:r>
              <w:rPr>
                <w:rFonts w:hint="eastAsia" w:ascii="仿宋_GB2312" w:hAnsi="仿宋_GB2312" w:eastAsia="仿宋_GB2312" w:cs="仿宋_GB2312"/>
                <w:strike w:val="0"/>
                <w:dstrike w:val="0"/>
                <w:color w:val="auto"/>
                <w:kern w:val="0"/>
                <w:sz w:val="21"/>
                <w:szCs w:val="21"/>
                <w:highlight w:val="none"/>
                <w:lang w:eastAsia="zh-CN"/>
              </w:rPr>
              <w:t>和创业带动就业材料</w:t>
            </w:r>
            <w:r>
              <w:rPr>
                <w:rFonts w:hint="eastAsia" w:ascii="仿宋_GB2312" w:hAnsi="仿宋_GB2312" w:eastAsia="仿宋_GB2312" w:cs="仿宋_GB2312"/>
                <w:strike w:val="0"/>
                <w:dstrike w:val="0"/>
                <w:color w:val="auto"/>
                <w:kern w:val="0"/>
                <w:sz w:val="21"/>
                <w:szCs w:val="21"/>
                <w:highlight w:val="none"/>
              </w:rPr>
              <w:t xml:space="preserve">真实有效，如提供材料不实，本人愿意承担相关法律责任。                                                                                                                                                                                                                        </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                               </w:t>
            </w:r>
          </w:p>
          <w:p>
            <w:pPr>
              <w:keepNext w:val="0"/>
              <w:keepLines w:val="0"/>
              <w:widowControl/>
              <w:suppressLineNumbers w:val="0"/>
              <w:spacing w:before="0" w:beforeAutospacing="0" w:after="0" w:afterAutospacing="0"/>
              <w:ind w:left="0" w:right="0" w:firstLine="2730" w:firstLineChars="130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申请人签字：                  </w:t>
            </w: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 xml:space="preserve"> 年    月   日</w:t>
            </w:r>
          </w:p>
        </w:tc>
      </w:tr>
      <w:tr>
        <w:tblPrEx>
          <w:tblCellMar>
            <w:top w:w="15" w:type="dxa"/>
            <w:left w:w="108" w:type="dxa"/>
            <w:bottom w:w="15" w:type="dxa"/>
            <w:right w:w="108" w:type="dxa"/>
          </w:tblCellMar>
        </w:tblPrEx>
        <w:trPr>
          <w:trHeight w:val="520" w:hRule="atLeast"/>
        </w:trPr>
        <w:tc>
          <w:tcPr>
            <w:tcW w:w="1212" w:type="dxa"/>
            <w:vMerge w:val="restart"/>
            <w:tcBorders>
              <w:top w:val="single" w:color="auto" w:sz="4" w:space="0"/>
              <w:left w:val="single" w:color="000000"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仿宋_GB2312" w:hAnsi="仿宋_GB2312" w:eastAsia="仿宋_GB2312" w:cs="仿宋_GB2312"/>
                <w:strike w:val="0"/>
                <w:dstrike w:val="0"/>
                <w:color w:val="auto"/>
                <w:kern w:val="2"/>
                <w:sz w:val="21"/>
                <w:szCs w:val="21"/>
                <w:highlight w:val="none"/>
                <w:lang w:val="en-US" w:eastAsia="zh-CN" w:bidi="ar-SA"/>
              </w:rPr>
            </w:pPr>
            <w:r>
              <w:rPr>
                <w:rFonts w:hint="eastAsia" w:ascii="仿宋_GB2312" w:hAnsi="仿宋_GB2312" w:eastAsia="仿宋_GB2312" w:cs="仿宋_GB2312"/>
                <w:strike w:val="0"/>
                <w:dstrike w:val="0"/>
                <w:color w:val="auto"/>
                <w:kern w:val="2"/>
                <w:sz w:val="21"/>
                <w:szCs w:val="21"/>
                <w:highlight w:val="none"/>
                <w:lang w:val="en-US" w:eastAsia="zh-CN" w:bidi="ar-SA"/>
              </w:rPr>
              <w:t>申请补</w:t>
            </w:r>
          </w:p>
          <w:p>
            <w:pPr>
              <w:keepNext w:val="0"/>
              <w:keepLines w:val="0"/>
              <w:suppressLineNumbers w:val="0"/>
              <w:bidi w:val="0"/>
              <w:spacing w:before="0" w:beforeAutospacing="0" w:after="0" w:afterAutospacing="0"/>
              <w:ind w:left="0" w:right="0"/>
              <w:jc w:val="center"/>
              <w:rPr>
                <w:rFonts w:hint="eastAsia" w:ascii="仿宋_GB2312" w:hAnsi="仿宋_GB2312" w:eastAsia="仿宋_GB2312" w:cs="仿宋_GB2312"/>
                <w:strike w:val="0"/>
                <w:dstrike w:val="0"/>
                <w:color w:val="auto"/>
                <w:kern w:val="2"/>
                <w:sz w:val="21"/>
                <w:szCs w:val="21"/>
                <w:highlight w:val="none"/>
                <w:lang w:val="en-US" w:eastAsia="zh-CN" w:bidi="ar-SA"/>
              </w:rPr>
            </w:pPr>
            <w:r>
              <w:rPr>
                <w:rFonts w:hint="eastAsia" w:ascii="仿宋_GB2312" w:hAnsi="仿宋_GB2312" w:eastAsia="仿宋_GB2312" w:cs="仿宋_GB2312"/>
                <w:strike w:val="0"/>
                <w:dstrike w:val="0"/>
                <w:color w:val="auto"/>
                <w:kern w:val="2"/>
                <w:sz w:val="21"/>
                <w:szCs w:val="21"/>
                <w:highlight w:val="none"/>
                <w:lang w:val="en-US" w:eastAsia="zh-CN" w:bidi="ar-SA"/>
              </w:rPr>
              <w:t>贴项目</w:t>
            </w:r>
          </w:p>
        </w:tc>
        <w:tc>
          <w:tcPr>
            <w:tcW w:w="598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□农民工创业补贴申请金额：          </w:t>
            </w: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 xml:space="preserve"> 元</w:t>
            </w:r>
          </w:p>
        </w:tc>
        <w:tc>
          <w:tcPr>
            <w:tcW w:w="151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firstLine="210" w:firstLineChars="10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合计申请</w:t>
            </w:r>
          </w:p>
          <w:p>
            <w:pPr>
              <w:keepNext w:val="0"/>
              <w:keepLines w:val="0"/>
              <w:widowControl/>
              <w:suppressLineNumbers w:val="0"/>
              <w:spacing w:before="0" w:beforeAutospacing="0" w:after="0" w:afterAutospacing="0"/>
              <w:ind w:left="0" w:right="0" w:firstLine="210" w:firstLineChars="100"/>
              <w:jc w:val="both"/>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rPr>
              <w:t>金额</w:t>
            </w:r>
            <w:r>
              <w:rPr>
                <w:rFonts w:hint="eastAsia" w:ascii="仿宋_GB2312" w:hAnsi="仿宋_GB2312" w:eastAsia="仿宋_GB2312" w:cs="仿宋_GB2312"/>
                <w:strike w:val="0"/>
                <w:dstrike w:val="0"/>
                <w:color w:val="auto"/>
                <w:kern w:val="0"/>
                <w:sz w:val="21"/>
                <w:szCs w:val="21"/>
                <w:highlight w:val="none"/>
                <w:lang w:eastAsia="zh-CN"/>
              </w:rPr>
              <w:t>（元）</w:t>
            </w:r>
          </w:p>
        </w:tc>
        <w:tc>
          <w:tcPr>
            <w:tcW w:w="1698" w:type="dxa"/>
            <w:gridSpan w:val="2"/>
            <w:vMerge w:val="restart"/>
            <w:tcBorders>
              <w:top w:val="single" w:color="auto" w:sz="4" w:space="0"/>
              <w:left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15" w:type="dxa"/>
            <w:left w:w="108" w:type="dxa"/>
            <w:bottom w:w="15" w:type="dxa"/>
            <w:right w:w="108" w:type="dxa"/>
          </w:tblCellMar>
        </w:tblPrEx>
        <w:trPr>
          <w:trHeight w:val="486" w:hRule="atLeast"/>
        </w:trPr>
        <w:tc>
          <w:tcPr>
            <w:tcW w:w="1212" w:type="dxa"/>
            <w:vMerge w:val="continue"/>
            <w:tcBorders>
              <w:left w:val="single" w:color="000000" w:sz="4" w:space="0"/>
              <w:right w:val="single" w:color="auto" w:sz="4" w:space="0"/>
            </w:tcBorders>
            <w:vAlign w:val="top"/>
          </w:tcPr>
          <w:p>
            <w:pPr>
              <w:keepNext w:val="0"/>
              <w:keepLines w:val="0"/>
              <w:suppressLineNumbers w:val="0"/>
              <w:bidi w:val="0"/>
              <w:spacing w:before="0" w:beforeAutospacing="0" w:after="0" w:afterAutospacing="0"/>
              <w:ind w:left="0" w:right="0"/>
              <w:jc w:val="left"/>
              <w:rPr>
                <w:rFonts w:hint="eastAsia" w:ascii="仿宋_GB2312" w:hAnsi="仿宋_GB2312" w:eastAsia="仿宋_GB2312" w:cs="仿宋_GB2312"/>
                <w:strike w:val="0"/>
                <w:dstrike w:val="0"/>
                <w:color w:val="auto"/>
                <w:kern w:val="2"/>
                <w:sz w:val="21"/>
                <w:szCs w:val="21"/>
                <w:highlight w:val="none"/>
                <w:lang w:val="en-US" w:eastAsia="zh-CN" w:bidi="ar-SA"/>
              </w:rPr>
            </w:pPr>
          </w:p>
        </w:tc>
        <w:tc>
          <w:tcPr>
            <w:tcW w:w="5985" w:type="dxa"/>
            <w:gridSpan w:val="7"/>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□农民工创业带动就业补贴申请金额：        </w:t>
            </w: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 xml:space="preserve"> 元</w:t>
            </w:r>
          </w:p>
        </w:tc>
        <w:tc>
          <w:tcPr>
            <w:tcW w:w="1515" w:type="dxa"/>
            <w:vMerge w:val="continue"/>
            <w:tcBorders>
              <w:left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p>
        </w:tc>
        <w:tc>
          <w:tcPr>
            <w:tcW w:w="1698" w:type="dxa"/>
            <w:gridSpan w:val="2"/>
            <w:vMerge w:val="continue"/>
            <w:tcBorders>
              <w:left w:val="single" w:color="auto" w:sz="4" w:space="0"/>
              <w:right w:val="single" w:color="000000" w:sz="4" w:space="0"/>
            </w:tcBorders>
            <w:vAlign w:val="top"/>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trike w:val="0"/>
                <w:dstrike w:val="0"/>
                <w:color w:val="auto"/>
                <w:kern w:val="0"/>
                <w:sz w:val="21"/>
                <w:szCs w:val="21"/>
                <w:highlight w:val="none"/>
              </w:rPr>
            </w:pPr>
          </w:p>
        </w:tc>
      </w:tr>
      <w:tr>
        <w:tblPrEx>
          <w:tblCellMar>
            <w:top w:w="15" w:type="dxa"/>
            <w:left w:w="108" w:type="dxa"/>
            <w:bottom w:w="15" w:type="dxa"/>
            <w:right w:w="108" w:type="dxa"/>
          </w:tblCellMar>
        </w:tblPrEx>
        <w:trPr>
          <w:trHeight w:val="639" w:hRule="atLeast"/>
        </w:trPr>
        <w:tc>
          <w:tcPr>
            <w:tcW w:w="3133" w:type="dxa"/>
            <w:gridSpan w:val="3"/>
            <w:tcBorders>
              <w:top w:val="single" w:color="000000" w:sz="4" w:space="0"/>
              <w:left w:val="single" w:color="000000"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柳州市鱼峰区xx镇就业社保服务中心初审意见</w:t>
            </w:r>
          </w:p>
        </w:tc>
        <w:tc>
          <w:tcPr>
            <w:tcW w:w="3675" w:type="dxa"/>
            <w:gridSpan w:val="3"/>
            <w:tcBorders>
              <w:top w:val="single" w:color="000000"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val="en-US" w:eastAsia="zh-CN"/>
              </w:rPr>
              <w:t>柳州市鱼峰区劳动保障管理服务</w:t>
            </w:r>
            <w:r>
              <w:rPr>
                <w:rFonts w:hint="eastAsia" w:ascii="仿宋_GB2312" w:hAnsi="仿宋_GB2312" w:eastAsia="仿宋_GB2312" w:cs="仿宋_GB2312"/>
                <w:strike w:val="0"/>
                <w:dstrike w:val="0"/>
                <w:color w:val="auto"/>
                <w:kern w:val="0"/>
                <w:sz w:val="21"/>
                <w:szCs w:val="21"/>
                <w:highlight w:val="none"/>
                <w:lang w:eastAsia="zh-CN"/>
              </w:rPr>
              <w:t>中心</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eastAsia="zh-CN"/>
              </w:rPr>
              <w:t>复</w:t>
            </w:r>
            <w:r>
              <w:rPr>
                <w:rFonts w:hint="eastAsia" w:ascii="仿宋_GB2312" w:hAnsi="仿宋_GB2312" w:eastAsia="仿宋_GB2312" w:cs="仿宋_GB2312"/>
                <w:strike w:val="0"/>
                <w:dstrike w:val="0"/>
                <w:color w:val="auto"/>
                <w:kern w:val="0"/>
                <w:sz w:val="21"/>
                <w:szCs w:val="21"/>
                <w:highlight w:val="none"/>
              </w:rPr>
              <w:t>审意见</w:t>
            </w:r>
          </w:p>
        </w:tc>
        <w:tc>
          <w:tcPr>
            <w:tcW w:w="3602" w:type="dxa"/>
            <w:gridSpan w:val="5"/>
            <w:tcBorders>
              <w:top w:val="single" w:color="000000"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val="en-US" w:eastAsia="zh-CN"/>
              </w:rPr>
              <w:t>柳州市鱼峰区</w:t>
            </w:r>
            <w:r>
              <w:rPr>
                <w:rFonts w:hint="eastAsia" w:ascii="仿宋_GB2312" w:hAnsi="仿宋_GB2312" w:eastAsia="仿宋_GB2312" w:cs="仿宋_GB2312"/>
                <w:strike w:val="0"/>
                <w:dstrike w:val="0"/>
                <w:color w:val="auto"/>
                <w:kern w:val="0"/>
                <w:sz w:val="21"/>
                <w:szCs w:val="21"/>
                <w:highlight w:val="none"/>
              </w:rPr>
              <w:t>人力资源和社会保障</w:t>
            </w:r>
            <w:r>
              <w:rPr>
                <w:rFonts w:hint="eastAsia" w:ascii="仿宋_GB2312" w:hAnsi="仿宋_GB2312" w:eastAsia="仿宋_GB2312" w:cs="仿宋_GB2312"/>
                <w:strike w:val="0"/>
                <w:dstrike w:val="0"/>
                <w:color w:val="auto"/>
                <w:kern w:val="0"/>
                <w:sz w:val="21"/>
                <w:szCs w:val="21"/>
                <w:highlight w:val="none"/>
                <w:lang w:eastAsia="zh-CN"/>
              </w:rPr>
              <w:t>局</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审核意见</w:t>
            </w:r>
          </w:p>
        </w:tc>
      </w:tr>
      <w:tr>
        <w:tblPrEx>
          <w:tblCellMar>
            <w:top w:w="15" w:type="dxa"/>
            <w:left w:w="108" w:type="dxa"/>
            <w:bottom w:w="15" w:type="dxa"/>
            <w:right w:w="108" w:type="dxa"/>
          </w:tblCellMar>
        </w:tblPrEx>
        <w:trPr>
          <w:trHeight w:val="5708" w:hRule="atLeast"/>
        </w:trPr>
        <w:tc>
          <w:tcPr>
            <w:tcW w:w="3133" w:type="dxa"/>
            <w:gridSpan w:val="3"/>
            <w:tcBorders>
              <w:top w:val="single" w:color="auto" w:sz="4" w:space="0"/>
              <w:left w:val="single" w:color="000000"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suppressLineNumbers w:val="0"/>
              <w:spacing w:before="0" w:beforeAutospacing="0" w:after="0" w:afterAutospacing="0" w:line="500" w:lineRule="exact"/>
              <w:ind w:left="0" w:right="0" w:firstLine="3780" w:firstLineChars="1800"/>
              <w:jc w:val="both"/>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line="500" w:lineRule="exact"/>
              <w:ind w:left="0" w:right="0" w:firstLine="3780" w:firstLineChars="1800"/>
              <w:jc w:val="both"/>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ind w:left="0" w:right="0"/>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ind w:left="0" w:right="0"/>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lang w:val="en-US" w:eastAsia="zh-CN"/>
              </w:rPr>
              <w:t>柳州市鱼峰区xx镇就业社保服务中心</w:t>
            </w:r>
            <w:r>
              <w:rPr>
                <w:rFonts w:hint="eastAsia" w:ascii="仿宋_GB2312" w:hAnsi="仿宋_GB2312" w:eastAsia="仿宋_GB2312" w:cs="仿宋_GB2312"/>
                <w:strike w:val="0"/>
                <w:dstrike w:val="0"/>
                <w:color w:val="auto"/>
                <w:sz w:val="21"/>
                <w:szCs w:val="21"/>
                <w:highlight w:val="none"/>
                <w:lang w:val="en-US" w:eastAsia="zh-CN"/>
              </w:rPr>
              <w:t>（盖章）</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年   月   日</w:t>
            </w:r>
          </w:p>
        </w:tc>
        <w:tc>
          <w:tcPr>
            <w:tcW w:w="36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sz w:val="21"/>
                <w:szCs w:val="21"/>
                <w:highlight w:val="none"/>
                <w:lang w:val="en-US" w:eastAsia="zh-CN"/>
              </w:rPr>
              <w:t xml:space="preserve"> </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rPr>
              <w:t>领导：</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sz w:val="21"/>
                <w:szCs w:val="21"/>
                <w:highlight w:val="none"/>
                <w:lang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lang w:eastAsia="zh-CN"/>
              </w:rPr>
              <w:t>柳州市</w:t>
            </w:r>
            <w:r>
              <w:rPr>
                <w:rFonts w:hint="eastAsia" w:ascii="仿宋_GB2312" w:hAnsi="仿宋_GB2312" w:eastAsia="仿宋_GB2312" w:cs="仿宋_GB2312"/>
                <w:strike w:val="0"/>
                <w:dstrike w:val="0"/>
                <w:color w:val="auto"/>
                <w:sz w:val="21"/>
                <w:szCs w:val="21"/>
                <w:highlight w:val="none"/>
                <w:lang w:val="en-US" w:eastAsia="zh-CN"/>
              </w:rPr>
              <w:t>鱼峰区劳动保障管理服务中心</w:t>
            </w:r>
            <w:r>
              <w:rPr>
                <w:rFonts w:hint="eastAsia" w:ascii="仿宋_GB2312" w:hAnsi="仿宋_GB2312" w:eastAsia="仿宋_GB2312" w:cs="仿宋_GB2312"/>
                <w:strike w:val="0"/>
                <w:dstrike w:val="0"/>
                <w:color w:val="auto"/>
                <w:sz w:val="21"/>
                <w:szCs w:val="21"/>
                <w:highlight w:val="none"/>
                <w:lang w:eastAsia="zh-CN"/>
              </w:rPr>
              <w:t>（盖章）</w:t>
            </w:r>
          </w:p>
          <w:p>
            <w:pPr>
              <w:keepNext w:val="0"/>
              <w:keepLines w:val="0"/>
              <w:suppressLineNumbers w:val="0"/>
              <w:spacing w:before="0" w:beforeAutospacing="0" w:after="0" w:afterAutospacing="0"/>
              <w:ind w:left="0" w:right="0"/>
              <w:rPr>
                <w:rFonts w:hint="eastAsia" w:ascii="仿宋_GB2312" w:hAnsi="仿宋_GB2312" w:eastAsia="仿宋_GB2312" w:cs="仿宋_GB2312"/>
                <w:strike w:val="0"/>
                <w:dstrike w:val="0"/>
                <w:color w:val="auto"/>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年   月    日</w:t>
            </w:r>
          </w:p>
        </w:tc>
        <w:tc>
          <w:tcPr>
            <w:tcW w:w="3602" w:type="dxa"/>
            <w:gridSpan w:val="5"/>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sz w:val="21"/>
                <w:szCs w:val="21"/>
                <w:highlight w:val="none"/>
              </w:rPr>
              <w:t>领导：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ascii="仿宋_GB2312" w:hAnsi="仿宋_GB2312" w:eastAsia="仿宋_GB2312" w:cs="仿宋_GB2312"/>
                <w:strike w:val="0"/>
                <w:dstrike w:val="0"/>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lang w:eastAsia="zh-CN"/>
              </w:rPr>
              <w:t>柳州市</w:t>
            </w:r>
            <w:r>
              <w:rPr>
                <w:rFonts w:hint="eastAsia" w:ascii="仿宋_GB2312" w:hAnsi="仿宋_GB2312" w:eastAsia="仿宋_GB2312" w:cs="仿宋_GB2312"/>
                <w:strike w:val="0"/>
                <w:dstrike w:val="0"/>
                <w:color w:val="auto"/>
                <w:sz w:val="21"/>
                <w:szCs w:val="21"/>
                <w:highlight w:val="none"/>
                <w:lang w:val="en-US" w:eastAsia="zh-CN"/>
              </w:rPr>
              <w:t>鱼峰区</w:t>
            </w:r>
            <w:r>
              <w:rPr>
                <w:rFonts w:hint="eastAsia" w:ascii="仿宋_GB2312" w:hAnsi="仿宋_GB2312" w:eastAsia="仿宋_GB2312" w:cs="仿宋_GB2312"/>
                <w:strike w:val="0"/>
                <w:dstrike w:val="0"/>
                <w:color w:val="auto"/>
                <w:sz w:val="21"/>
                <w:szCs w:val="21"/>
                <w:highlight w:val="none"/>
                <w:lang w:eastAsia="zh-CN"/>
              </w:rPr>
              <w:t>人力资源和社会保障局（盖章）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年    月    日</w:t>
            </w:r>
            <w:r>
              <w:rPr>
                <w:rFonts w:hint="eastAsia" w:ascii="仿宋_GB2312" w:hAnsi="仿宋_GB2312" w:eastAsia="仿宋_GB2312" w:cs="仿宋_GB2312"/>
                <w:strike w:val="0"/>
                <w:dstrike w:val="0"/>
                <w:color w:val="auto"/>
                <w:kern w:val="0"/>
                <w:sz w:val="21"/>
                <w:szCs w:val="21"/>
                <w:highlight w:val="none"/>
                <w:lang w:val="en-US" w:eastAsia="zh-CN"/>
              </w:rPr>
              <w:t xml:space="preserve">    </w:t>
            </w:r>
          </w:p>
        </w:tc>
      </w:tr>
    </w:tbl>
    <w:p>
      <w:pPr>
        <w:spacing w:line="580" w:lineRule="exact"/>
        <w:jc w:val="left"/>
        <w:rPr>
          <w:rFonts w:hint="eastAsia" w:ascii="黑体" w:hAnsi="黑体" w:eastAsia="黑体" w:cs="黑体"/>
          <w:strike w:val="0"/>
          <w:dstrike w:val="0"/>
          <w:color w:val="auto"/>
          <w:kern w:val="0"/>
          <w:sz w:val="32"/>
          <w:szCs w:val="32"/>
          <w:highlight w:val="none"/>
          <w:lang w:val="en-US" w:eastAsia="zh-CN"/>
        </w:rPr>
      </w:pPr>
      <w:r>
        <w:rPr>
          <w:rFonts w:hint="eastAsia" w:ascii="黑体" w:hAnsi="黑体" w:eastAsia="黑体" w:cs="黑体"/>
          <w:strike w:val="0"/>
          <w:dstrike w:val="0"/>
          <w:color w:val="auto"/>
          <w:kern w:val="0"/>
          <w:sz w:val="32"/>
          <w:szCs w:val="32"/>
          <w:highlight w:val="none"/>
          <w:lang w:eastAsia="zh-CN"/>
        </w:rPr>
        <w:t>附件</w:t>
      </w:r>
      <w:r>
        <w:rPr>
          <w:rFonts w:hint="eastAsia" w:ascii="黑体" w:hAnsi="黑体" w:eastAsia="黑体" w:cs="黑体"/>
          <w:strike w:val="0"/>
          <w:dstrike w:val="0"/>
          <w:color w:val="auto"/>
          <w:kern w:val="0"/>
          <w:sz w:val="32"/>
          <w:szCs w:val="32"/>
          <w:highlight w:val="none"/>
          <w:lang w:val="en-US" w:eastAsia="zh-CN"/>
        </w:rPr>
        <w:t>2</w:t>
      </w:r>
    </w:p>
    <w:p>
      <w:pPr>
        <w:spacing w:line="580" w:lineRule="exact"/>
        <w:jc w:val="center"/>
        <w:rPr>
          <w:rFonts w:hint="eastAsia" w:ascii="黑体" w:hAnsi="黑体" w:eastAsia="黑体" w:cs="黑体"/>
          <w:strike w:val="0"/>
          <w:dstrike w:val="0"/>
          <w:color w:val="auto"/>
          <w:kern w:val="0"/>
          <w:sz w:val="32"/>
          <w:szCs w:val="32"/>
          <w:highlight w:val="none"/>
          <w:lang w:eastAsia="zh-CN"/>
        </w:rPr>
      </w:pPr>
      <w:r>
        <w:rPr>
          <w:rFonts w:hint="eastAsia" w:ascii="黑体" w:hAnsi="黑体" w:eastAsia="黑体" w:cs="黑体"/>
          <w:strike w:val="0"/>
          <w:dstrike w:val="0"/>
          <w:color w:val="auto"/>
          <w:kern w:val="0"/>
          <w:sz w:val="32"/>
          <w:szCs w:val="32"/>
          <w:highlight w:val="none"/>
          <w:lang w:eastAsia="zh-CN"/>
        </w:rPr>
        <w:t>柳州市</w:t>
      </w:r>
      <w:r>
        <w:rPr>
          <w:rFonts w:hint="eastAsia" w:ascii="黑体" w:hAnsi="黑体" w:eastAsia="黑体" w:cs="黑体"/>
          <w:strike w:val="0"/>
          <w:dstrike w:val="0"/>
          <w:color w:val="auto"/>
          <w:kern w:val="0"/>
          <w:sz w:val="32"/>
          <w:szCs w:val="32"/>
          <w:highlight w:val="none"/>
          <w:lang w:val="en-US" w:eastAsia="zh-CN"/>
        </w:rPr>
        <w:t>鱼峰区</w:t>
      </w:r>
      <w:r>
        <w:rPr>
          <w:rFonts w:hint="eastAsia" w:ascii="黑体" w:hAnsi="黑体" w:eastAsia="黑体" w:cs="黑体"/>
          <w:strike w:val="0"/>
          <w:dstrike w:val="0"/>
          <w:color w:val="auto"/>
          <w:kern w:val="0"/>
          <w:sz w:val="32"/>
          <w:szCs w:val="32"/>
          <w:highlight w:val="none"/>
          <w:lang w:eastAsia="zh-CN"/>
        </w:rPr>
        <w:t>企业吸纳农民工社会保险补贴申请表</w:t>
      </w:r>
    </w:p>
    <w:tbl>
      <w:tblPr>
        <w:tblStyle w:val="6"/>
        <w:tblpPr w:leftFromText="180" w:rightFromText="180" w:vertAnchor="text" w:horzAnchor="page" w:tblpX="696" w:tblpY="195"/>
        <w:tblOverlap w:val="never"/>
        <w:tblW w:w="10500" w:type="dxa"/>
        <w:tblInd w:w="0" w:type="dxa"/>
        <w:tblLayout w:type="fixed"/>
        <w:tblCellMar>
          <w:top w:w="0" w:type="dxa"/>
          <w:left w:w="30" w:type="dxa"/>
          <w:bottom w:w="0" w:type="dxa"/>
          <w:right w:w="30" w:type="dxa"/>
        </w:tblCellMar>
      </w:tblPr>
      <w:tblGrid>
        <w:gridCol w:w="1635"/>
        <w:gridCol w:w="1706"/>
        <w:gridCol w:w="337"/>
        <w:gridCol w:w="2361"/>
        <w:gridCol w:w="1007"/>
        <w:gridCol w:w="187"/>
        <w:gridCol w:w="170"/>
        <w:gridCol w:w="70"/>
        <w:gridCol w:w="567"/>
        <w:gridCol w:w="498"/>
        <w:gridCol w:w="1155"/>
        <w:gridCol w:w="807"/>
      </w:tblGrid>
      <w:tr>
        <w:tblPrEx>
          <w:tblCellMar>
            <w:top w:w="0" w:type="dxa"/>
            <w:left w:w="30" w:type="dxa"/>
            <w:bottom w:w="0" w:type="dxa"/>
            <w:right w:w="30" w:type="dxa"/>
          </w:tblCellMar>
        </w:tblPrEx>
        <w:trPr>
          <w:trHeight w:val="90" w:hRule="atLeast"/>
        </w:trPr>
        <w:tc>
          <w:tcPr>
            <w:tcW w:w="1635" w:type="dxa"/>
            <w:tcBorders>
              <w:top w:val="single" w:color="auto" w:sz="6" w:space="0"/>
              <w:left w:val="single" w:color="auto" w:sz="6" w:space="0"/>
              <w:bottom w:val="nil"/>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企业名称</w:t>
            </w:r>
          </w:p>
        </w:tc>
        <w:tc>
          <w:tcPr>
            <w:tcW w:w="1706" w:type="dxa"/>
            <w:tcBorders>
              <w:top w:val="single" w:color="000000" w:sz="6" w:space="0"/>
              <w:left w:val="nil"/>
              <w:bottom w:val="nil"/>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337" w:type="dxa"/>
            <w:tcBorders>
              <w:top w:val="single" w:color="000000" w:sz="6" w:space="0"/>
              <w:left w:val="nil"/>
              <w:bottom w:val="nil"/>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3555" w:type="dxa"/>
            <w:gridSpan w:val="3"/>
            <w:tcBorders>
              <w:top w:val="single" w:color="000000" w:sz="6" w:space="0"/>
              <w:left w:val="nil"/>
              <w:bottom w:val="nil"/>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40" w:type="dxa"/>
            <w:gridSpan w:val="2"/>
            <w:tcBorders>
              <w:top w:val="single" w:color="000000" w:sz="6" w:space="0"/>
              <w:left w:val="nil"/>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065" w:type="dxa"/>
            <w:gridSpan w:val="2"/>
            <w:tcBorders>
              <w:top w:val="single" w:color="000000" w:sz="6" w:space="0"/>
              <w:left w:val="nil"/>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法人代表 姓</w:t>
            </w: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名</w:t>
            </w:r>
          </w:p>
        </w:tc>
        <w:tc>
          <w:tcPr>
            <w:tcW w:w="1155" w:type="dxa"/>
            <w:tcBorders>
              <w:top w:val="single" w:color="auto" w:sz="6" w:space="0"/>
              <w:left w:val="nil"/>
              <w:bottom w:val="nil"/>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7" w:type="dxa"/>
            <w:tcBorders>
              <w:top w:val="single" w:color="auto" w:sz="6" w:space="0"/>
              <w:left w:val="nil"/>
              <w:bottom w:val="nil"/>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30" w:type="dxa"/>
            <w:bottom w:w="0" w:type="dxa"/>
            <w:right w:w="30" w:type="dxa"/>
          </w:tblCellMar>
        </w:tblPrEx>
        <w:trPr>
          <w:trHeight w:val="468" w:hRule="atLeast"/>
        </w:trPr>
        <w:tc>
          <w:tcPr>
            <w:tcW w:w="1635"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经营场所地址</w:t>
            </w:r>
          </w:p>
        </w:tc>
        <w:tc>
          <w:tcPr>
            <w:tcW w:w="1706" w:type="dxa"/>
            <w:tcBorders>
              <w:top w:val="single" w:color="000000" w:sz="6" w:space="0"/>
              <w:left w:val="single" w:color="000000" w:sz="6" w:space="0"/>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337" w:type="dxa"/>
            <w:tcBorders>
              <w:top w:val="single" w:color="000000" w:sz="6" w:space="0"/>
              <w:left w:val="nil"/>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3555" w:type="dxa"/>
            <w:gridSpan w:val="3"/>
            <w:tcBorders>
              <w:top w:val="single" w:color="000000" w:sz="6" w:space="0"/>
              <w:left w:val="nil"/>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40" w:type="dxa"/>
            <w:gridSpan w:val="2"/>
            <w:tcBorders>
              <w:top w:val="single" w:color="000000" w:sz="6" w:space="0"/>
              <w:left w:val="nil"/>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065" w:type="dxa"/>
            <w:gridSpan w:val="2"/>
            <w:tcBorders>
              <w:top w:val="single" w:color="000000" w:sz="6" w:space="0"/>
              <w:left w:val="nil"/>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155" w:type="dxa"/>
            <w:tcBorders>
              <w:top w:val="single" w:color="000000" w:sz="6" w:space="0"/>
              <w:left w:val="nil"/>
              <w:bottom w:val="single" w:color="000000" w:sz="6" w:space="0"/>
              <w:right w:val="nil"/>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7" w:type="dxa"/>
            <w:tcBorders>
              <w:top w:val="single" w:color="000000" w:sz="6" w:space="0"/>
              <w:left w:val="nil"/>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30" w:type="dxa"/>
            <w:bottom w:w="0" w:type="dxa"/>
            <w:right w:w="30" w:type="dxa"/>
          </w:tblCellMar>
        </w:tblPrEx>
        <w:trPr>
          <w:trHeight w:val="701" w:hRule="atLeast"/>
        </w:trPr>
        <w:tc>
          <w:tcPr>
            <w:tcW w:w="1635" w:type="dxa"/>
            <w:tcBorders>
              <w:top w:val="nil"/>
              <w:left w:val="single" w:color="000000" w:sz="6" w:space="0"/>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营业执照号码</w:t>
            </w:r>
          </w:p>
        </w:tc>
        <w:tc>
          <w:tcPr>
            <w:tcW w:w="4404" w:type="dxa"/>
            <w:gridSpan w:val="3"/>
            <w:tcBorders>
              <w:top w:val="nil"/>
              <w:left w:val="single" w:color="000000" w:sz="6" w:space="0"/>
              <w:bottom w:val="single" w:color="000000" w:sz="6"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001" w:type="dxa"/>
            <w:gridSpan w:val="5"/>
            <w:tcBorders>
              <w:top w:val="nil"/>
              <w:left w:val="single" w:color="auto" w:sz="4" w:space="0"/>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吸纳符合条件</w:t>
            </w:r>
          </w:p>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农民工人数</w:t>
            </w:r>
          </w:p>
        </w:tc>
        <w:tc>
          <w:tcPr>
            <w:tcW w:w="2460" w:type="dxa"/>
            <w:gridSpan w:val="3"/>
            <w:tcBorders>
              <w:top w:val="nil"/>
              <w:left w:val="single" w:color="000000" w:sz="6" w:space="0"/>
              <w:bottom w:val="single" w:color="000000" w:sz="6" w:space="0"/>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30" w:type="dxa"/>
            <w:bottom w:w="0" w:type="dxa"/>
            <w:right w:w="30" w:type="dxa"/>
          </w:tblCellMar>
        </w:tblPrEx>
        <w:trPr>
          <w:trHeight w:val="503" w:hRule="atLeast"/>
        </w:trPr>
        <w:tc>
          <w:tcPr>
            <w:tcW w:w="10500" w:type="dxa"/>
            <w:gridSpan w:val="12"/>
            <w:tcBorders>
              <w:top w:val="single" w:color="000000" w:sz="6" w:space="0"/>
              <w:left w:val="single" w:color="000000" w:sz="6" w:space="0"/>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申请社会保险费补贴金额</w:t>
            </w:r>
            <w:r>
              <w:rPr>
                <w:rFonts w:hint="eastAsia" w:ascii="仿宋_GB2312" w:hAnsi="仿宋_GB2312" w:eastAsia="仿宋_GB2312" w:cs="仿宋_GB2312"/>
                <w:strike w:val="0"/>
                <w:dstrike w:val="0"/>
                <w:color w:val="auto"/>
                <w:kern w:val="0"/>
                <w:sz w:val="21"/>
                <w:szCs w:val="21"/>
                <w:highlight w:val="none"/>
                <w:u w:val="singl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元。</w:t>
            </w:r>
          </w:p>
        </w:tc>
      </w:tr>
      <w:tr>
        <w:tblPrEx>
          <w:tblCellMar>
            <w:top w:w="0" w:type="dxa"/>
            <w:left w:w="30" w:type="dxa"/>
            <w:bottom w:w="0" w:type="dxa"/>
            <w:right w:w="30" w:type="dxa"/>
          </w:tblCellMar>
        </w:tblPrEx>
        <w:trPr>
          <w:trHeight w:val="549" w:hRule="atLeast"/>
        </w:trPr>
        <w:tc>
          <w:tcPr>
            <w:tcW w:w="1635" w:type="dxa"/>
            <w:tcBorders>
              <w:top w:val="single" w:color="000000" w:sz="6" w:space="0"/>
              <w:left w:val="single" w:color="000000" w:sz="6" w:space="0"/>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开户银行</w:t>
            </w:r>
          </w:p>
        </w:tc>
        <w:tc>
          <w:tcPr>
            <w:tcW w:w="5411" w:type="dxa"/>
            <w:gridSpan w:val="4"/>
            <w:tcBorders>
              <w:top w:val="single" w:color="000000" w:sz="6" w:space="0"/>
              <w:left w:val="single" w:color="000000" w:sz="6" w:space="0"/>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357" w:type="dxa"/>
            <w:gridSpan w:val="2"/>
            <w:tcBorders>
              <w:top w:val="single" w:color="000000" w:sz="6" w:space="0"/>
              <w:left w:val="single" w:color="000000" w:sz="6" w:space="0"/>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账号</w:t>
            </w:r>
          </w:p>
        </w:tc>
        <w:tc>
          <w:tcPr>
            <w:tcW w:w="3097" w:type="dxa"/>
            <w:gridSpan w:val="5"/>
            <w:tcBorders>
              <w:top w:val="single" w:color="000000" w:sz="6" w:space="0"/>
              <w:left w:val="single" w:color="000000" w:sz="6" w:space="0"/>
              <w:bottom w:val="nil"/>
              <w:right w:val="single" w:color="000000"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仿宋_GB2312" w:hAnsi="仿宋_GB2312" w:eastAsia="仿宋_GB2312" w:cs="仿宋_GB2312"/>
                <w:b/>
                <w:bCs/>
                <w:strike w:val="0"/>
                <w:dstrike w:val="0"/>
                <w:color w:val="auto"/>
                <w:kern w:val="0"/>
                <w:sz w:val="21"/>
                <w:szCs w:val="21"/>
                <w:highlight w:val="none"/>
              </w:rPr>
            </w:pPr>
          </w:p>
        </w:tc>
      </w:tr>
      <w:tr>
        <w:tblPrEx>
          <w:tblCellMar>
            <w:top w:w="0" w:type="dxa"/>
            <w:left w:w="30" w:type="dxa"/>
            <w:bottom w:w="0" w:type="dxa"/>
            <w:right w:w="30" w:type="dxa"/>
          </w:tblCellMar>
        </w:tblPrEx>
        <w:trPr>
          <w:trHeight w:val="1075" w:hRule="atLeast"/>
        </w:trPr>
        <w:tc>
          <w:tcPr>
            <w:tcW w:w="10500" w:type="dxa"/>
            <w:gridSpan w:val="12"/>
            <w:tcBorders>
              <w:top w:val="single" w:color="000000" w:sz="6" w:space="0"/>
              <w:left w:val="single" w:color="000000" w:sz="6" w:space="0"/>
              <w:right w:val="single" w:color="000000" w:sz="6" w:space="0"/>
            </w:tcBorders>
            <w:vAlign w:val="top"/>
          </w:tcPr>
          <w:p>
            <w:pPr>
              <w:keepNext w:val="0"/>
              <w:keepLines w:val="0"/>
              <w:suppressLineNumbers w:val="0"/>
              <w:autoSpaceDE w:val="0"/>
              <w:autoSpaceDN w:val="0"/>
              <w:adjustRightInd w:val="0"/>
              <w:spacing w:before="0" w:beforeAutospacing="0" w:after="0" w:afterAutospacing="0"/>
              <w:ind w:left="0" w:right="0" w:firstLine="420" w:firstLineChars="200"/>
              <w:jc w:val="left"/>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本企业承诺提供的申请材料真实有效，如提供材料不实，愿意承担相关法律责任。                                                                                                                                                                                                                        </w:t>
            </w:r>
          </w:p>
          <w:p>
            <w:pPr>
              <w:keepNext w:val="0"/>
              <w:keepLines w:val="0"/>
              <w:suppressLineNumbers w:val="0"/>
              <w:autoSpaceDE w:val="0"/>
              <w:autoSpaceDN w:val="0"/>
              <w:adjustRightInd w:val="0"/>
              <w:spacing w:before="0" w:beforeAutospacing="0" w:after="0" w:afterAutospacing="0"/>
              <w:ind w:left="0" w:right="440"/>
              <w:rPr>
                <w:rFonts w:hint="eastAsia" w:ascii="仿宋_GB2312" w:hAnsi="仿宋_GB2312" w:eastAsia="仿宋_GB2312" w:cs="仿宋_GB2312"/>
                <w:strike w:val="0"/>
                <w:dstrike w:val="0"/>
                <w:color w:val="auto"/>
                <w:kern w:val="0"/>
                <w:sz w:val="21"/>
                <w:szCs w:val="21"/>
                <w:highlight w:val="none"/>
              </w:rPr>
            </w:pPr>
          </w:p>
          <w:p>
            <w:pPr>
              <w:keepNext w:val="0"/>
              <w:keepLines w:val="0"/>
              <w:suppressLineNumbers w:val="0"/>
              <w:autoSpaceDE w:val="0"/>
              <w:autoSpaceDN w:val="0"/>
              <w:adjustRightInd w:val="0"/>
              <w:spacing w:before="0" w:beforeAutospacing="0" w:after="0" w:afterAutospacing="0"/>
              <w:ind w:left="0" w:right="440" w:firstLine="210" w:firstLineChars="100"/>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 xml:space="preserve">经办人联系电话：                      经办人签字：       </w:t>
            </w: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 xml:space="preserve">          年   月   日</w:t>
            </w:r>
          </w:p>
        </w:tc>
      </w:tr>
      <w:tr>
        <w:tblPrEx>
          <w:tblCellMar>
            <w:top w:w="0" w:type="dxa"/>
            <w:left w:w="30" w:type="dxa"/>
            <w:bottom w:w="0" w:type="dxa"/>
            <w:right w:w="30" w:type="dxa"/>
          </w:tblCellMar>
        </w:tblPrEx>
        <w:trPr>
          <w:trHeight w:val="458" w:hRule="atLeast"/>
        </w:trPr>
        <w:tc>
          <w:tcPr>
            <w:tcW w:w="3341" w:type="dxa"/>
            <w:gridSpan w:val="2"/>
            <w:tcBorders>
              <w:top w:val="single" w:color="auto" w:sz="6" w:space="0"/>
              <w:left w:val="single" w:color="auto" w:sz="6"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柳州市鱼峰区xx镇就业社保服务中心初审意见</w:t>
            </w:r>
          </w:p>
        </w:tc>
        <w:tc>
          <w:tcPr>
            <w:tcW w:w="3705" w:type="dxa"/>
            <w:gridSpan w:val="3"/>
            <w:tcBorders>
              <w:top w:val="single" w:color="auto" w:sz="6"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val="en-US" w:eastAsia="zh-CN"/>
              </w:rPr>
              <w:t>柳州市鱼峰区劳动保障管理服务中心</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eastAsia="zh-CN"/>
              </w:rPr>
              <w:t>复</w:t>
            </w:r>
            <w:r>
              <w:rPr>
                <w:rFonts w:hint="eastAsia" w:ascii="仿宋_GB2312" w:hAnsi="仿宋_GB2312" w:eastAsia="仿宋_GB2312" w:cs="仿宋_GB2312"/>
                <w:strike w:val="0"/>
                <w:dstrike w:val="0"/>
                <w:color w:val="auto"/>
                <w:kern w:val="0"/>
                <w:sz w:val="21"/>
                <w:szCs w:val="21"/>
                <w:highlight w:val="none"/>
              </w:rPr>
              <w:t>审意见</w:t>
            </w:r>
          </w:p>
        </w:tc>
        <w:tc>
          <w:tcPr>
            <w:tcW w:w="3454" w:type="dxa"/>
            <w:gridSpan w:val="7"/>
            <w:tcBorders>
              <w:top w:val="single" w:color="auto" w:sz="6" w:space="0"/>
              <w:left w:val="single" w:color="auto" w:sz="4" w:space="0"/>
              <w:bottom w:val="single" w:color="auto" w:sz="4" w:space="0"/>
              <w:right w:val="single" w:color="000000" w:sz="6" w:space="0"/>
            </w:tcBorders>
            <w:vAlign w:val="bottom"/>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val="en-US" w:eastAsia="zh-CN"/>
              </w:rPr>
              <w:t>柳州市鱼峰区</w:t>
            </w:r>
            <w:r>
              <w:rPr>
                <w:rFonts w:hint="eastAsia" w:ascii="仿宋_GB2312" w:hAnsi="仿宋_GB2312" w:eastAsia="仿宋_GB2312" w:cs="仿宋_GB2312"/>
                <w:strike w:val="0"/>
                <w:dstrike w:val="0"/>
                <w:color w:val="auto"/>
                <w:kern w:val="0"/>
                <w:sz w:val="21"/>
                <w:szCs w:val="21"/>
                <w:highlight w:val="none"/>
              </w:rPr>
              <w:t>人力资源和社会保障</w:t>
            </w:r>
            <w:r>
              <w:rPr>
                <w:rFonts w:hint="eastAsia" w:ascii="仿宋_GB2312" w:hAnsi="仿宋_GB2312" w:eastAsia="仿宋_GB2312" w:cs="仿宋_GB2312"/>
                <w:strike w:val="0"/>
                <w:dstrike w:val="0"/>
                <w:color w:val="auto"/>
                <w:kern w:val="0"/>
                <w:sz w:val="21"/>
                <w:szCs w:val="21"/>
                <w:highlight w:val="none"/>
                <w:lang w:eastAsia="zh-CN"/>
              </w:rPr>
              <w:t>局</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审核意见</w:t>
            </w:r>
          </w:p>
        </w:tc>
      </w:tr>
      <w:tr>
        <w:tblPrEx>
          <w:tblCellMar>
            <w:top w:w="0" w:type="dxa"/>
            <w:left w:w="30" w:type="dxa"/>
            <w:bottom w:w="0" w:type="dxa"/>
            <w:right w:w="30" w:type="dxa"/>
          </w:tblCellMar>
        </w:tblPrEx>
        <w:trPr>
          <w:trHeight w:val="6862" w:hRule="atLeast"/>
        </w:trPr>
        <w:tc>
          <w:tcPr>
            <w:tcW w:w="3341" w:type="dxa"/>
            <w:gridSpan w:val="2"/>
            <w:tcBorders>
              <w:top w:val="single" w:color="auto" w:sz="4" w:space="0"/>
              <w:left w:val="single" w:color="auto" w:sz="6"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suppressLineNumbers w:val="0"/>
              <w:spacing w:before="0" w:beforeAutospacing="0" w:after="0" w:afterAutospacing="0" w:line="500" w:lineRule="exact"/>
              <w:ind w:left="0" w:right="0"/>
              <w:jc w:val="both"/>
              <w:rPr>
                <w:rFonts w:hint="eastAsia" w:ascii="仿宋_GB2312" w:hAnsi="仿宋_GB2312" w:eastAsia="仿宋_GB2312" w:cs="仿宋_GB2312"/>
                <w:strike w:val="0"/>
                <w:dstrike w:val="0"/>
                <w:color w:val="auto"/>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lang w:val="en-US" w:eastAsia="zh-CN"/>
              </w:rPr>
              <w:t xml:space="preserve"> 柳州市鱼峰区xx镇就业社保服务中心</w:t>
            </w:r>
            <w:r>
              <w:rPr>
                <w:rFonts w:hint="eastAsia" w:ascii="仿宋_GB2312" w:hAnsi="仿宋_GB2312" w:eastAsia="仿宋_GB2312" w:cs="仿宋_GB2312"/>
                <w:strike w:val="0"/>
                <w:dstrike w:val="0"/>
                <w:color w:val="auto"/>
                <w:sz w:val="21"/>
                <w:szCs w:val="21"/>
                <w:highlight w:val="none"/>
                <w:lang w:val="en-US" w:eastAsia="zh-CN"/>
              </w:rPr>
              <w:t>（盖章）</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年   月   日</w:t>
            </w:r>
          </w:p>
        </w:tc>
        <w:tc>
          <w:tcPr>
            <w:tcW w:w="370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lang w:val="en-US" w:eastAsia="zh-CN"/>
              </w:rPr>
              <w:t xml:space="preserve">                    </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r>
              <w:rPr>
                <w:rFonts w:hint="eastAsia" w:ascii="仿宋_GB2312" w:hAnsi="仿宋_GB2312" w:eastAsia="仿宋_GB2312" w:cs="仿宋_GB2312"/>
                <w:strike w:val="0"/>
                <w:dstrike w:val="0"/>
                <w:color w:val="auto"/>
                <w:sz w:val="21"/>
                <w:szCs w:val="21"/>
                <w:highlight w:val="none"/>
                <w:lang w:val="en-US" w:eastAsia="zh-CN"/>
              </w:rPr>
              <w:t>主要领导</w:t>
            </w:r>
            <w:r>
              <w:rPr>
                <w:rFonts w:hint="eastAsia" w:ascii="仿宋_GB2312" w:hAnsi="仿宋_GB2312" w:eastAsia="仿宋_GB2312" w:cs="仿宋_GB2312"/>
                <w:strike w:val="0"/>
                <w:dstrike w:val="0"/>
                <w:color w:val="auto"/>
                <w:sz w:val="21"/>
                <w:szCs w:val="21"/>
                <w:highlight w:val="none"/>
              </w:rPr>
              <w:t>：</w:t>
            </w: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rPr>
            </w:pP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lang w:eastAsia="zh-CN"/>
              </w:rPr>
              <w:t>柳州市</w:t>
            </w:r>
            <w:r>
              <w:rPr>
                <w:rFonts w:hint="eastAsia" w:ascii="仿宋_GB2312" w:hAnsi="仿宋_GB2312" w:eastAsia="仿宋_GB2312" w:cs="仿宋_GB2312"/>
                <w:strike w:val="0"/>
                <w:dstrike w:val="0"/>
                <w:color w:val="auto"/>
                <w:sz w:val="21"/>
                <w:szCs w:val="21"/>
                <w:highlight w:val="none"/>
                <w:lang w:val="en-US" w:eastAsia="zh-CN"/>
              </w:rPr>
              <w:t>鱼峰区劳动保障管理服务中心</w:t>
            </w:r>
            <w:r>
              <w:rPr>
                <w:rFonts w:hint="eastAsia" w:ascii="仿宋_GB2312" w:hAnsi="仿宋_GB2312" w:eastAsia="仿宋_GB2312" w:cs="仿宋_GB2312"/>
                <w:strike w:val="0"/>
                <w:dstrike w:val="0"/>
                <w:color w:val="auto"/>
                <w:sz w:val="21"/>
                <w:szCs w:val="21"/>
                <w:highlight w:val="none"/>
                <w:lang w:eastAsia="zh-CN"/>
              </w:rPr>
              <w:t>（盖章）</w:t>
            </w:r>
          </w:p>
          <w:p>
            <w:pPr>
              <w:keepNext w:val="0"/>
              <w:keepLines w:val="0"/>
              <w:suppressLineNumbers w:val="0"/>
              <w:spacing w:before="0" w:beforeAutospacing="0" w:after="0" w:afterAutospacing="0"/>
              <w:ind w:left="0" w:right="0"/>
              <w:rPr>
                <w:rFonts w:hint="eastAsia" w:ascii="仿宋_GB2312" w:hAnsi="仿宋_GB2312" w:eastAsia="仿宋_GB2312" w:cs="仿宋_GB2312"/>
                <w:strike w:val="0"/>
                <w:dstrike w:val="0"/>
                <w:color w:val="auto"/>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val="en-US" w:eastAsia="zh-CN"/>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年   月   日</w:t>
            </w:r>
          </w:p>
        </w:tc>
        <w:tc>
          <w:tcPr>
            <w:tcW w:w="3454" w:type="dxa"/>
            <w:gridSpan w:val="7"/>
            <w:tcBorders>
              <w:top w:val="single" w:color="auto" w:sz="4" w:space="0"/>
              <w:left w:val="single" w:color="auto" w:sz="4"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rPr>
              <w:t>经办人：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lang w:eastAsia="zh-CN"/>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eastAsia="zh-CN"/>
              </w:rPr>
              <w:t>审核人：</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sz w:val="21"/>
                <w:szCs w:val="21"/>
                <w:highlight w:val="none"/>
                <w:lang w:val="en-US" w:eastAsia="zh-CN"/>
              </w:rPr>
              <w:t xml:space="preserve"> </w:t>
            </w: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sz w:val="21"/>
                <w:szCs w:val="21"/>
                <w:highlight w:val="none"/>
                <w:lang w:val="en-US" w:eastAsia="zh-CN"/>
              </w:rPr>
            </w:pPr>
          </w:p>
          <w:p>
            <w:pPr>
              <w:keepNext w:val="0"/>
              <w:keepLines w:val="0"/>
              <w:suppressLineNumbers w:val="0"/>
              <w:spacing w:before="0" w:beforeAutospacing="0" w:after="0" w:afterAutospacing="0"/>
              <w:ind w:left="0" w:right="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sz w:val="21"/>
                <w:szCs w:val="21"/>
                <w:highlight w:val="none"/>
                <w:lang w:val="en-US" w:eastAsia="zh-CN"/>
              </w:rPr>
              <w:t>主要领导</w:t>
            </w:r>
            <w:r>
              <w:rPr>
                <w:rFonts w:hint="eastAsia" w:ascii="仿宋_GB2312" w:hAnsi="仿宋_GB2312" w:eastAsia="仿宋_GB2312" w:cs="仿宋_GB2312"/>
                <w:strike w:val="0"/>
                <w:dstrike w:val="0"/>
                <w:color w:val="auto"/>
                <w:sz w:val="21"/>
                <w:szCs w:val="21"/>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ascii="仿宋_GB2312" w:hAnsi="仿宋_GB2312" w:eastAsia="仿宋_GB2312" w:cs="仿宋_GB2312"/>
                <w:strike w:val="0"/>
                <w:dstrike w:val="0"/>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lang w:eastAsia="zh-CN"/>
              </w:rPr>
              <w:t>柳州市</w:t>
            </w:r>
            <w:r>
              <w:rPr>
                <w:rFonts w:hint="eastAsia" w:ascii="仿宋_GB2312" w:hAnsi="仿宋_GB2312" w:eastAsia="仿宋_GB2312" w:cs="仿宋_GB2312"/>
                <w:strike w:val="0"/>
                <w:dstrike w:val="0"/>
                <w:color w:val="auto"/>
                <w:sz w:val="21"/>
                <w:szCs w:val="21"/>
                <w:highlight w:val="none"/>
                <w:lang w:val="en-US" w:eastAsia="zh-CN"/>
              </w:rPr>
              <w:t>鱼峰区</w:t>
            </w:r>
            <w:r>
              <w:rPr>
                <w:rFonts w:hint="eastAsia" w:ascii="仿宋_GB2312" w:hAnsi="仿宋_GB2312" w:eastAsia="仿宋_GB2312" w:cs="仿宋_GB2312"/>
                <w:strike w:val="0"/>
                <w:dstrike w:val="0"/>
                <w:color w:val="auto"/>
                <w:sz w:val="21"/>
                <w:szCs w:val="21"/>
                <w:highlight w:val="none"/>
                <w:lang w:eastAsia="zh-CN"/>
              </w:rPr>
              <w:t>人力资源和社会保障局（盖章）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outlineLvl w:val="9"/>
              <w:rPr>
                <w:rFonts w:hint="eastAsia" w:ascii="仿宋_GB2312" w:hAnsi="仿宋_GB2312" w:eastAsia="仿宋_GB2312" w:cs="仿宋_GB2312"/>
                <w:strike w:val="0"/>
                <w:dstrike w:val="0"/>
                <w:color w:val="auto"/>
                <w:sz w:val="21"/>
                <w:szCs w:val="21"/>
                <w:highlight w:val="none"/>
                <w:lang w:eastAsia="zh-CN"/>
              </w:rPr>
            </w:pPr>
          </w:p>
          <w:p>
            <w:pPr>
              <w:keepNext w:val="0"/>
              <w:keepLines w:val="0"/>
              <w:widowControl/>
              <w:suppressLineNumbers w:val="0"/>
              <w:spacing w:before="0" w:beforeAutospacing="0" w:after="0" w:afterAutospacing="0"/>
              <w:ind w:left="0" w:right="0" w:firstLine="840" w:firstLineChars="400"/>
              <w:jc w:val="both"/>
              <w:rPr>
                <w:rFonts w:hint="eastAsia" w:ascii="仿宋_GB2312" w:hAnsi="仿宋_GB2312" w:eastAsia="仿宋_GB2312" w:cs="仿宋_GB2312"/>
                <w:strike w:val="0"/>
                <w:dstrike w:val="0"/>
                <w:color w:val="auto"/>
                <w:kern w:val="0"/>
                <w:sz w:val="21"/>
                <w:szCs w:val="21"/>
                <w:highlight w:val="none"/>
              </w:rPr>
            </w:pPr>
            <w:r>
              <w:rPr>
                <w:rFonts w:hint="eastAsia" w:ascii="仿宋_GB2312" w:hAnsi="仿宋_GB2312" w:eastAsia="仿宋_GB2312" w:cs="仿宋_GB2312"/>
                <w:strike w:val="0"/>
                <w:dstrike w:val="0"/>
                <w:color w:val="auto"/>
                <w:kern w:val="0"/>
                <w:sz w:val="21"/>
                <w:szCs w:val="21"/>
                <w:highlight w:val="none"/>
                <w:lang w:val="en-US" w:eastAsia="zh-CN"/>
              </w:rPr>
              <w:t xml:space="preserve"> </w:t>
            </w:r>
            <w:r>
              <w:rPr>
                <w:rFonts w:hint="eastAsia" w:ascii="仿宋_GB2312" w:hAnsi="仿宋_GB2312" w:eastAsia="仿宋_GB2312" w:cs="仿宋_GB2312"/>
                <w:strike w:val="0"/>
                <w:dstrike w:val="0"/>
                <w:color w:val="auto"/>
                <w:kern w:val="0"/>
                <w:sz w:val="21"/>
                <w:szCs w:val="21"/>
                <w:highlight w:val="none"/>
              </w:rPr>
              <w:t>年   月   日</w:t>
            </w:r>
            <w:r>
              <w:rPr>
                <w:rFonts w:hint="eastAsia" w:ascii="仿宋_GB2312" w:hAnsi="仿宋_GB2312" w:eastAsia="仿宋_GB2312" w:cs="仿宋_GB2312"/>
                <w:strike w:val="0"/>
                <w:dstrike w:val="0"/>
                <w:color w:val="auto"/>
                <w:kern w:val="0"/>
                <w:sz w:val="21"/>
                <w:szCs w:val="21"/>
                <w:highlight w:val="none"/>
                <w:lang w:val="en-US" w:eastAsia="zh-CN"/>
              </w:rPr>
              <w:t xml:space="preserve">    </w:t>
            </w:r>
          </w:p>
        </w:tc>
      </w:tr>
    </w:tbl>
    <w:p>
      <w:pPr>
        <w:rPr>
          <w:rFonts w:hint="eastAsia" w:ascii="仿宋" w:hAnsi="仿宋" w:eastAsia="仿宋" w:cs="仿宋"/>
          <w:strike w:val="0"/>
          <w:dstrike w:val="0"/>
          <w:color w:val="auto"/>
          <w:sz w:val="21"/>
          <w:szCs w:val="21"/>
          <w:highlight w:val="none"/>
        </w:rPr>
        <w:sectPr>
          <w:pgSz w:w="11906" w:h="16838"/>
          <w:pgMar w:top="1701" w:right="1417" w:bottom="1417" w:left="1474" w:header="851" w:footer="1247" w:gutter="0"/>
          <w:pgBorders>
            <w:top w:val="none" w:sz="0" w:space="0"/>
            <w:left w:val="none" w:sz="0" w:space="0"/>
            <w:bottom w:val="none" w:sz="0" w:space="0"/>
            <w:right w:val="none" w:sz="0" w:space="0"/>
          </w:pgBorders>
          <w:pgNumType w:fmt="decimal"/>
          <w:cols w:space="425" w:num="1"/>
          <w:docGrid w:type="lines" w:linePitch="312" w:charSpace="0"/>
        </w:sectPr>
      </w:pPr>
    </w:p>
    <w:p>
      <w:pPr>
        <w:spacing w:line="580" w:lineRule="exact"/>
        <w:jc w:val="left"/>
        <w:rPr>
          <w:rFonts w:hint="eastAsia" w:ascii="黑体" w:hAnsi="黑体" w:eastAsia="黑体" w:cs="黑体"/>
          <w:strike w:val="0"/>
          <w:dstrike w:val="0"/>
          <w:color w:val="auto"/>
          <w:kern w:val="0"/>
          <w:sz w:val="32"/>
          <w:szCs w:val="32"/>
          <w:highlight w:val="none"/>
          <w:lang w:eastAsia="zh-CN"/>
        </w:rPr>
      </w:pPr>
      <w:r>
        <w:rPr>
          <w:rFonts w:hint="eastAsia" w:ascii="黑体" w:hAnsi="黑体" w:eastAsia="黑体" w:cs="黑体"/>
          <w:strike w:val="0"/>
          <w:dstrike w:val="0"/>
          <w:color w:val="auto"/>
          <w:kern w:val="0"/>
          <w:sz w:val="32"/>
          <w:szCs w:val="32"/>
          <w:highlight w:val="none"/>
          <w:lang w:eastAsia="zh-CN"/>
        </w:rPr>
        <w:t>附件</w:t>
      </w:r>
      <w:r>
        <w:rPr>
          <w:rFonts w:hint="eastAsia" w:ascii="黑体" w:hAnsi="黑体" w:eastAsia="黑体" w:cs="黑体"/>
          <w:strike w:val="0"/>
          <w:dstrike w:val="0"/>
          <w:color w:val="auto"/>
          <w:kern w:val="0"/>
          <w:sz w:val="32"/>
          <w:szCs w:val="32"/>
          <w:highlight w:val="none"/>
          <w:lang w:val="en-US" w:eastAsia="zh-CN"/>
        </w:rPr>
        <w:t>3</w:t>
      </w:r>
      <w:bookmarkStart w:id="0" w:name="_GoBack"/>
      <w:bookmarkEnd w:id="0"/>
    </w:p>
    <w:p>
      <w:pPr>
        <w:spacing w:line="580" w:lineRule="exact"/>
        <w:jc w:val="center"/>
        <w:rPr>
          <w:rFonts w:hint="eastAsia" w:ascii="黑体" w:hAnsi="黑体" w:eastAsia="黑体" w:cs="黑体"/>
          <w:strike w:val="0"/>
          <w:dstrike w:val="0"/>
          <w:color w:val="auto"/>
          <w:kern w:val="0"/>
          <w:sz w:val="32"/>
          <w:szCs w:val="32"/>
          <w:highlight w:val="none"/>
          <w:lang w:eastAsia="zh-CN"/>
        </w:rPr>
      </w:pPr>
      <w:r>
        <w:rPr>
          <w:rFonts w:hint="eastAsia" w:ascii="黑体" w:hAnsi="黑体" w:eastAsia="黑体" w:cs="黑体"/>
          <w:strike w:val="0"/>
          <w:dstrike w:val="0"/>
          <w:color w:val="auto"/>
          <w:kern w:val="0"/>
          <w:sz w:val="32"/>
          <w:szCs w:val="32"/>
          <w:highlight w:val="none"/>
          <w:lang w:eastAsia="zh-CN"/>
        </w:rPr>
        <w:t>柳州市</w:t>
      </w:r>
      <w:r>
        <w:rPr>
          <w:rFonts w:hint="eastAsia" w:ascii="黑体" w:hAnsi="黑体" w:eastAsia="黑体" w:cs="黑体"/>
          <w:strike w:val="0"/>
          <w:dstrike w:val="0"/>
          <w:color w:val="auto"/>
          <w:kern w:val="0"/>
          <w:sz w:val="32"/>
          <w:szCs w:val="32"/>
          <w:highlight w:val="none"/>
          <w:lang w:val="en-US" w:eastAsia="zh-CN"/>
        </w:rPr>
        <w:t>鱼峰区</w:t>
      </w:r>
      <w:r>
        <w:rPr>
          <w:rFonts w:hint="eastAsia" w:ascii="黑体" w:hAnsi="黑体" w:eastAsia="黑体" w:cs="黑体"/>
          <w:strike w:val="0"/>
          <w:dstrike w:val="0"/>
          <w:color w:val="auto"/>
          <w:kern w:val="0"/>
          <w:sz w:val="32"/>
          <w:szCs w:val="32"/>
          <w:highlight w:val="none"/>
          <w:lang w:eastAsia="zh-CN"/>
        </w:rPr>
        <w:t>农民工创业带动就业补贴及企业吸纳农民工社会保险补贴名册</w:t>
      </w:r>
    </w:p>
    <w:p>
      <w:pPr>
        <w:ind w:firstLine="300" w:firstLineChars="100"/>
        <w:jc w:val="left"/>
        <w:rPr>
          <w:rFonts w:hint="eastAsia" w:ascii="仿宋_GB2312" w:hAnsi="仿宋_GB2312" w:eastAsia="仿宋_GB2312" w:cs="仿宋_GB2312"/>
          <w:bCs/>
          <w:strike w:val="0"/>
          <w:dstrike w:val="0"/>
          <w:color w:val="auto"/>
          <w:sz w:val="30"/>
          <w:szCs w:val="30"/>
          <w:highlight w:val="none"/>
        </w:rPr>
      </w:pPr>
      <w:r>
        <w:rPr>
          <w:rFonts w:hint="eastAsia" w:ascii="仿宋_GB2312" w:hAnsi="仿宋_GB2312" w:eastAsia="仿宋_GB2312" w:cs="仿宋_GB2312"/>
          <w:strike w:val="0"/>
          <w:dstrike w:val="0"/>
          <w:color w:val="auto"/>
          <w:kern w:val="0"/>
          <w:sz w:val="30"/>
          <w:szCs w:val="30"/>
          <w:highlight w:val="none"/>
        </w:rPr>
        <w:t>填报单位（盖章）：                         　　　             填表时间：</w:t>
      </w:r>
    </w:p>
    <w:tbl>
      <w:tblPr>
        <w:tblStyle w:val="6"/>
        <w:tblW w:w="14233" w:type="dxa"/>
        <w:tblInd w:w="288" w:type="dxa"/>
        <w:tblLayout w:type="fixed"/>
        <w:tblCellMar>
          <w:top w:w="0" w:type="dxa"/>
          <w:left w:w="108" w:type="dxa"/>
          <w:bottom w:w="0" w:type="dxa"/>
          <w:right w:w="108" w:type="dxa"/>
        </w:tblCellMar>
      </w:tblPr>
      <w:tblGrid>
        <w:gridCol w:w="921"/>
        <w:gridCol w:w="7"/>
        <w:gridCol w:w="1520"/>
        <w:gridCol w:w="878"/>
        <w:gridCol w:w="2614"/>
        <w:gridCol w:w="2520"/>
        <w:gridCol w:w="1401"/>
        <w:gridCol w:w="1440"/>
        <w:gridCol w:w="2130"/>
        <w:gridCol w:w="802"/>
      </w:tblGrid>
      <w:tr>
        <w:tblPrEx>
          <w:tblCellMar>
            <w:top w:w="0" w:type="dxa"/>
            <w:left w:w="108" w:type="dxa"/>
            <w:bottom w:w="0" w:type="dxa"/>
            <w:right w:w="108" w:type="dxa"/>
          </w:tblCellMar>
        </w:tblPrEx>
        <w:trPr>
          <w:trHeight w:val="923" w:hRule="atLeast"/>
        </w:trPr>
        <w:tc>
          <w:tcPr>
            <w:tcW w:w="9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kern w:val="0"/>
                <w:sz w:val="21"/>
                <w:szCs w:val="21"/>
                <w:highlight w:val="none"/>
              </w:rPr>
              <w:t>序号</w:t>
            </w:r>
          </w:p>
        </w:tc>
        <w:tc>
          <w:tcPr>
            <w:tcW w:w="1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kern w:val="0"/>
                <w:sz w:val="21"/>
                <w:szCs w:val="21"/>
                <w:highlight w:val="none"/>
              </w:rPr>
              <w:t>姓名</w:t>
            </w:r>
          </w:p>
        </w:tc>
        <w:tc>
          <w:tcPr>
            <w:tcW w:w="8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kern w:val="0"/>
                <w:sz w:val="21"/>
                <w:szCs w:val="21"/>
                <w:highlight w:val="none"/>
              </w:rPr>
              <w:t>性别</w:t>
            </w:r>
          </w:p>
        </w:tc>
        <w:tc>
          <w:tcPr>
            <w:tcW w:w="26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kern w:val="0"/>
                <w:sz w:val="21"/>
                <w:szCs w:val="21"/>
                <w:highlight w:val="none"/>
              </w:rPr>
              <w:t>身份证号码</w:t>
            </w:r>
          </w:p>
        </w:tc>
        <w:tc>
          <w:tcPr>
            <w:tcW w:w="25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kern w:val="0"/>
                <w:sz w:val="21"/>
                <w:szCs w:val="21"/>
                <w:highlight w:val="none"/>
              </w:rPr>
              <w:t>合同起止时间</w:t>
            </w:r>
          </w:p>
        </w:tc>
        <w:tc>
          <w:tcPr>
            <w:tcW w:w="140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sz w:val="21"/>
                <w:szCs w:val="21"/>
                <w:highlight w:val="none"/>
                <w:vertAlign w:val="baseline"/>
                <w:lang w:val="en-US" w:eastAsia="zh-CN"/>
              </w:rPr>
              <w:t>是否易地扶贫搬迁移民</w:t>
            </w:r>
          </w:p>
        </w:tc>
        <w:tc>
          <w:tcPr>
            <w:tcW w:w="144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sz w:val="21"/>
                <w:szCs w:val="21"/>
                <w:highlight w:val="none"/>
                <w:vertAlign w:val="baseline"/>
                <w:lang w:val="en-US" w:eastAsia="zh-CN"/>
              </w:rPr>
              <w:t>是否参加过广西农民工技能大赛</w:t>
            </w:r>
          </w:p>
        </w:tc>
        <w:tc>
          <w:tcPr>
            <w:tcW w:w="213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sz w:val="21"/>
                <w:szCs w:val="21"/>
                <w:highlight w:val="none"/>
                <w:vertAlign w:val="baseline"/>
                <w:lang w:val="en-US" w:eastAsia="zh-CN"/>
              </w:rPr>
              <w:t>所属镇</w:t>
            </w:r>
          </w:p>
        </w:tc>
        <w:tc>
          <w:tcPr>
            <w:tcW w:w="8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trike w:val="0"/>
                <w:dstrike w:val="0"/>
                <w:color w:val="auto"/>
                <w:kern w:val="0"/>
                <w:sz w:val="21"/>
                <w:szCs w:val="21"/>
                <w:highlight w:val="none"/>
              </w:rPr>
            </w:pPr>
            <w:r>
              <w:rPr>
                <w:rFonts w:hint="eastAsia" w:ascii="仿宋_GB2312" w:hAnsi="仿宋_GB2312" w:eastAsia="仿宋_GB2312" w:cs="仿宋_GB2312"/>
                <w:b w:val="0"/>
                <w:bCs w:val="0"/>
                <w:strike w:val="0"/>
                <w:dstrike w:val="0"/>
                <w:color w:val="auto"/>
                <w:sz w:val="21"/>
                <w:szCs w:val="21"/>
                <w:highlight w:val="none"/>
                <w:vertAlign w:val="baseline"/>
                <w:lang w:val="en-US" w:eastAsia="zh-CN"/>
              </w:rPr>
              <w:t>备注</w:t>
            </w: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6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6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6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6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78"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61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8"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5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87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261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25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r>
      <w:tr>
        <w:tblPrEx>
          <w:tblCellMar>
            <w:top w:w="0" w:type="dxa"/>
            <w:left w:w="108" w:type="dxa"/>
            <w:bottom w:w="0" w:type="dxa"/>
            <w:right w:w="108" w:type="dxa"/>
          </w:tblCellMar>
        </w:tblPrEx>
        <w:trPr>
          <w:trHeight w:val="585" w:hRule="atLeast"/>
        </w:trPr>
        <w:tc>
          <w:tcPr>
            <w:tcW w:w="9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52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87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261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25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4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仿宋" w:hAnsi="仿宋" w:eastAsia="仿宋" w:cs="仿宋"/>
                <w:strike w:val="0"/>
                <w:dstrike w:val="0"/>
                <w:color w:val="auto"/>
                <w:kern w:val="0"/>
                <w:sz w:val="21"/>
                <w:szCs w:val="21"/>
                <w:highlight w:val="none"/>
              </w:rPr>
            </w:pPr>
          </w:p>
        </w:tc>
        <w:tc>
          <w:tcPr>
            <w:tcW w:w="213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c>
          <w:tcPr>
            <w:tcW w:w="8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trike w:val="0"/>
                <w:dstrike w:val="0"/>
                <w:color w:val="auto"/>
                <w:kern w:val="0"/>
                <w:sz w:val="21"/>
                <w:szCs w:val="21"/>
                <w:highlight w:val="none"/>
              </w:rPr>
            </w:pPr>
          </w:p>
        </w:tc>
      </w:tr>
    </w:tbl>
    <w:p>
      <w:pPr>
        <w:spacing w:line="200" w:lineRule="exact"/>
        <w:ind w:firstLine="411" w:firstLineChars="196"/>
        <w:rPr>
          <w:rFonts w:hint="eastAsia" w:ascii="仿宋" w:hAnsi="仿宋" w:eastAsia="仿宋" w:cs="仿宋"/>
          <w:strike w:val="0"/>
          <w:dstrike w:val="0"/>
          <w:color w:val="auto"/>
          <w:kern w:val="0"/>
          <w:sz w:val="21"/>
          <w:szCs w:val="21"/>
          <w:highlight w:val="none"/>
        </w:rPr>
      </w:pPr>
    </w:p>
    <w:p>
      <w:pPr>
        <w:ind w:firstLine="470" w:firstLineChars="196"/>
        <w:rPr>
          <w:rFonts w:hint="eastAsia" w:ascii="仿宋_GB2312" w:hAnsi="仿宋_GB2312" w:eastAsia="仿宋_GB2312" w:cs="仿宋_GB2312"/>
          <w:bCs/>
          <w:strike w:val="0"/>
          <w:dstrike w:val="0"/>
          <w:color w:val="auto"/>
          <w:kern w:val="0"/>
          <w:sz w:val="24"/>
          <w:szCs w:val="24"/>
          <w:highlight w:val="none"/>
          <w:lang w:eastAsia="zh-CN"/>
        </w:rPr>
      </w:pPr>
      <w:r>
        <w:rPr>
          <w:rFonts w:hint="eastAsia" w:ascii="仿宋_GB2312" w:hAnsi="仿宋_GB2312" w:eastAsia="仿宋_GB2312" w:cs="仿宋_GB2312"/>
          <w:strike w:val="0"/>
          <w:dstrike w:val="0"/>
          <w:color w:val="auto"/>
          <w:kern w:val="0"/>
          <w:sz w:val="24"/>
          <w:szCs w:val="24"/>
          <w:highlight w:val="none"/>
        </w:rPr>
        <w:t>说明：此表由企业填报一</w:t>
      </w:r>
      <w:r>
        <w:rPr>
          <w:rFonts w:hint="eastAsia" w:ascii="仿宋_GB2312" w:hAnsi="仿宋_GB2312" w:eastAsia="仿宋_GB2312" w:cs="仿宋_GB2312"/>
          <w:strike w:val="0"/>
          <w:dstrike w:val="0"/>
          <w:color w:val="auto"/>
          <w:kern w:val="0"/>
          <w:sz w:val="24"/>
          <w:szCs w:val="24"/>
          <w:highlight w:val="none"/>
          <w:lang w:eastAsia="zh-CN"/>
        </w:rPr>
        <w:t>式两份。</w:t>
      </w:r>
    </w:p>
    <w:p>
      <w:pPr>
        <w:ind w:firstLine="627" w:firstLineChars="196"/>
        <w:rPr>
          <w:rFonts w:hint="eastAsia" w:ascii="仿宋" w:hAnsi="仿宋" w:eastAsia="仿宋" w:cs="仿宋"/>
          <w:bCs/>
          <w:strike w:val="0"/>
          <w:dstrike w:val="0"/>
          <w:color w:val="auto"/>
          <w:kern w:val="0"/>
          <w:sz w:val="32"/>
          <w:szCs w:val="32"/>
          <w:highlight w:val="none"/>
        </w:rPr>
      </w:pPr>
    </w:p>
    <w:p>
      <w:pPr>
        <w:ind w:firstLine="627" w:firstLineChars="196"/>
        <w:rPr>
          <w:rFonts w:hint="eastAsia" w:ascii="仿宋" w:hAnsi="仿宋" w:eastAsia="仿宋" w:cs="仿宋"/>
          <w:strike w:val="0"/>
          <w:dstrike w:val="0"/>
          <w:color w:val="auto"/>
          <w:kern w:val="0"/>
          <w:sz w:val="32"/>
          <w:szCs w:val="32"/>
          <w:highlight w:val="none"/>
        </w:rPr>
      </w:pPr>
      <w:r>
        <w:rPr>
          <w:rFonts w:hint="eastAsia" w:ascii="仿宋" w:hAnsi="仿宋" w:eastAsia="仿宋" w:cs="仿宋"/>
          <w:bCs/>
          <w:strike w:val="0"/>
          <w:dstrike w:val="0"/>
          <w:color w:val="auto"/>
          <w:kern w:val="0"/>
          <w:sz w:val="32"/>
          <w:szCs w:val="32"/>
          <w:highlight w:val="none"/>
        </w:rPr>
        <w:t xml:space="preserve">单位负责人：                     填表人：                     联系电话：           </w:t>
      </w:r>
    </w:p>
    <w:p>
      <w:pPr>
        <w:rPr>
          <w:rFonts w:hint="eastAsia" w:ascii="仿宋" w:hAnsi="仿宋" w:eastAsia="仿宋" w:cs="仿宋"/>
          <w:strike w:val="0"/>
          <w:dstrike w:val="0"/>
          <w:sz w:val="21"/>
          <w:szCs w:val="21"/>
          <w:highlight w:val="yellow"/>
        </w:rPr>
      </w:pPr>
    </w:p>
    <w:sectPr>
      <w:footerReference r:id="rId4" w:type="default"/>
      <w:footerReference r:id="rId5" w:type="even"/>
      <w:pgSz w:w="16840" w:h="11907" w:orient="landscape"/>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233680</wp:posOffset>
              </wp:positionV>
              <wp:extent cx="577215" cy="1854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21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4pt;height:14.6pt;width:45.45pt;mso-position-horizontal:center;mso-position-horizontal-relative:margin;z-index:251659264;mso-width-relative:page;mso-height-relative:page;" filled="f" stroked="f" coordsize="21600,21600" o:gfxdata="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65AKI1AAAAAUBAAAPAAAAAAAAAAEAIAAAACIAAABkcnMvZG93bnJldi54&#10;bWxQSwECFAAUAAAACACHTuJAyrncIjcCAABhBAAADgAAAAAAAAABACAAAAAjAQAAZHJzL2Uyb0Rv&#10;Yy54bWxQSwUGAAAAAAYABgBZAQAAzAUAAAAA&#10;">
              <v:fill on="f" focussize="0,0"/>
              <v:stroke on="f" weight="0.5pt"/>
              <v:imagedata o:title=""/>
              <o:lock v:ext="edit" aspectratio="f"/>
              <v:textbox inset="0mm,0mm,0mm,0mm">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hint="eastAsia" w:eastAsia="宋体"/>
        <w:lang w:eastAsia="zh-CN"/>
      </w:rPr>
    </w:pPr>
    <w:r>
      <w:rPr>
        <w:rFonts w:hint="eastAsia"/>
        <w:lang w:eastAsia="zh-CN"/>
      </w:rPr>
      <w:t>第</w:t>
    </w:r>
    <w:r>
      <w:fldChar w:fldCharType="begin"/>
    </w:r>
    <w:r>
      <w:rPr>
        <w:rStyle w:val="9"/>
      </w:rPr>
      <w:instrText xml:space="preserve">PAGE  </w:instrText>
    </w:r>
    <w:r>
      <w:fldChar w:fldCharType="separate"/>
    </w:r>
    <w:r>
      <w:rPr>
        <w:rStyle w:val="9"/>
      </w:rPr>
      <w:t>1</w:t>
    </w:r>
    <w:r>
      <w:fldChar w:fldCharType="end"/>
    </w:r>
    <w:r>
      <w:rPr>
        <w:rFonts w:hint="eastAsia"/>
        <w:lang w:val="en-US" w:eastAsia="zh-CN"/>
      </w:rPr>
      <w:t xml:space="preserve"> </w:t>
    </w:r>
    <w:r>
      <w:rPr>
        <w:rFonts w:hint="eastAsia"/>
        <w:lang w:eastAsia="zh-CN"/>
      </w:rPr>
      <w:t>页</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mNlNjBjY2FmNzE1YmQzYWE3YjdhNjQ3ZDQyM2YifQ=="/>
  </w:docVars>
  <w:rsids>
    <w:rsidRoot w:val="7BD4112C"/>
    <w:rsid w:val="01A8794E"/>
    <w:rsid w:val="0514669E"/>
    <w:rsid w:val="05322D1F"/>
    <w:rsid w:val="056F4620"/>
    <w:rsid w:val="059E76EB"/>
    <w:rsid w:val="062E15FA"/>
    <w:rsid w:val="08107086"/>
    <w:rsid w:val="086C728D"/>
    <w:rsid w:val="087C3BB7"/>
    <w:rsid w:val="08E95356"/>
    <w:rsid w:val="08F63E0E"/>
    <w:rsid w:val="0A62573F"/>
    <w:rsid w:val="0ACB13C4"/>
    <w:rsid w:val="0AEA28FA"/>
    <w:rsid w:val="0C0D5017"/>
    <w:rsid w:val="0C59156A"/>
    <w:rsid w:val="0E7140F1"/>
    <w:rsid w:val="10111151"/>
    <w:rsid w:val="10C74085"/>
    <w:rsid w:val="10C9591D"/>
    <w:rsid w:val="12651583"/>
    <w:rsid w:val="1278728C"/>
    <w:rsid w:val="12865464"/>
    <w:rsid w:val="12C4136A"/>
    <w:rsid w:val="1304336E"/>
    <w:rsid w:val="136B7259"/>
    <w:rsid w:val="146D3267"/>
    <w:rsid w:val="14C51AB3"/>
    <w:rsid w:val="1731758D"/>
    <w:rsid w:val="17570907"/>
    <w:rsid w:val="18543D19"/>
    <w:rsid w:val="18B85681"/>
    <w:rsid w:val="19C035E6"/>
    <w:rsid w:val="1A882CBF"/>
    <w:rsid w:val="1BEE5693"/>
    <w:rsid w:val="1CE01715"/>
    <w:rsid w:val="1CF02C1C"/>
    <w:rsid w:val="1F073BD8"/>
    <w:rsid w:val="1FFA65BA"/>
    <w:rsid w:val="20F906B1"/>
    <w:rsid w:val="21310486"/>
    <w:rsid w:val="24127739"/>
    <w:rsid w:val="246B3D74"/>
    <w:rsid w:val="25185725"/>
    <w:rsid w:val="257D290B"/>
    <w:rsid w:val="25B14925"/>
    <w:rsid w:val="25E32FD9"/>
    <w:rsid w:val="268B1472"/>
    <w:rsid w:val="279F3BBD"/>
    <w:rsid w:val="281C72A7"/>
    <w:rsid w:val="29DE21A3"/>
    <w:rsid w:val="2AAC11E7"/>
    <w:rsid w:val="2AE831BC"/>
    <w:rsid w:val="2EA178CE"/>
    <w:rsid w:val="2ED27538"/>
    <w:rsid w:val="2F290741"/>
    <w:rsid w:val="3164476A"/>
    <w:rsid w:val="32D27751"/>
    <w:rsid w:val="332B1165"/>
    <w:rsid w:val="3339641E"/>
    <w:rsid w:val="366043DD"/>
    <w:rsid w:val="386F3187"/>
    <w:rsid w:val="38F2025A"/>
    <w:rsid w:val="3911734D"/>
    <w:rsid w:val="39E926AF"/>
    <w:rsid w:val="3AE40B4A"/>
    <w:rsid w:val="3BBA0580"/>
    <w:rsid w:val="3BE54BD2"/>
    <w:rsid w:val="3DE20E2F"/>
    <w:rsid w:val="3F19363B"/>
    <w:rsid w:val="3F2A5B8E"/>
    <w:rsid w:val="3F371BCF"/>
    <w:rsid w:val="404F2459"/>
    <w:rsid w:val="408F630A"/>
    <w:rsid w:val="417D46C1"/>
    <w:rsid w:val="43297EE3"/>
    <w:rsid w:val="43F44D46"/>
    <w:rsid w:val="44BD7C8D"/>
    <w:rsid w:val="458459F7"/>
    <w:rsid w:val="45A341E3"/>
    <w:rsid w:val="46880E91"/>
    <w:rsid w:val="47B006CC"/>
    <w:rsid w:val="47CF0561"/>
    <w:rsid w:val="496D57E3"/>
    <w:rsid w:val="49DC4B98"/>
    <w:rsid w:val="4B5E50B4"/>
    <w:rsid w:val="4B9912BC"/>
    <w:rsid w:val="4BF11633"/>
    <w:rsid w:val="4D4C5397"/>
    <w:rsid w:val="4E673AA7"/>
    <w:rsid w:val="4E8F04FC"/>
    <w:rsid w:val="4F7F76BE"/>
    <w:rsid w:val="50197D25"/>
    <w:rsid w:val="506525FD"/>
    <w:rsid w:val="51A702F6"/>
    <w:rsid w:val="52172C4C"/>
    <w:rsid w:val="52CD67C2"/>
    <w:rsid w:val="53437BA8"/>
    <w:rsid w:val="55334A4C"/>
    <w:rsid w:val="558F7EA3"/>
    <w:rsid w:val="56D476E7"/>
    <w:rsid w:val="578D48A4"/>
    <w:rsid w:val="59CC7A6D"/>
    <w:rsid w:val="59F5669F"/>
    <w:rsid w:val="5AC70422"/>
    <w:rsid w:val="5B3F1218"/>
    <w:rsid w:val="5B776036"/>
    <w:rsid w:val="5BD6083E"/>
    <w:rsid w:val="5CD3548A"/>
    <w:rsid w:val="5DE5283B"/>
    <w:rsid w:val="5F4F571B"/>
    <w:rsid w:val="60694691"/>
    <w:rsid w:val="6082294E"/>
    <w:rsid w:val="60A35A14"/>
    <w:rsid w:val="60D54018"/>
    <w:rsid w:val="620D0F02"/>
    <w:rsid w:val="627D0405"/>
    <w:rsid w:val="63185A08"/>
    <w:rsid w:val="63DE751D"/>
    <w:rsid w:val="63F83EDD"/>
    <w:rsid w:val="64C618B3"/>
    <w:rsid w:val="659E6558"/>
    <w:rsid w:val="65D9740D"/>
    <w:rsid w:val="670712C2"/>
    <w:rsid w:val="68F0088D"/>
    <w:rsid w:val="699D4F4E"/>
    <w:rsid w:val="69FD0B1B"/>
    <w:rsid w:val="6A0473F9"/>
    <w:rsid w:val="6B1A3A36"/>
    <w:rsid w:val="6CDA60DB"/>
    <w:rsid w:val="6D535020"/>
    <w:rsid w:val="6E2A4B1F"/>
    <w:rsid w:val="6F51246D"/>
    <w:rsid w:val="702A0C73"/>
    <w:rsid w:val="70BA27A7"/>
    <w:rsid w:val="71045AE3"/>
    <w:rsid w:val="73225583"/>
    <w:rsid w:val="732C1100"/>
    <w:rsid w:val="74064882"/>
    <w:rsid w:val="7584353A"/>
    <w:rsid w:val="76224C28"/>
    <w:rsid w:val="7B2F69E4"/>
    <w:rsid w:val="7BD4112C"/>
    <w:rsid w:val="7BDE7496"/>
    <w:rsid w:val="7C1060A8"/>
    <w:rsid w:val="7C5D36D8"/>
    <w:rsid w:val="7CC908B5"/>
    <w:rsid w:val="7F9D4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BodyText"/>
    <w:basedOn w:val="1"/>
    <w:next w:val="3"/>
    <w:qFormat/>
    <w:uiPriority w:val="0"/>
    <w:pPr>
      <w:ind w:left="102"/>
      <w:textAlignment w:val="baseline"/>
    </w:pPr>
    <w:rPr>
      <w:rFonts w:ascii="宋体" w:hAnsi="宋体"/>
      <w:sz w:val="29"/>
    </w:rPr>
  </w:style>
  <w:style w:type="paragraph" w:customStyle="1" w:styleId="3">
    <w:name w:val="181"/>
    <w:basedOn w:val="1"/>
    <w:next w:val="1"/>
    <w:qFormat/>
    <w:uiPriority w:val="0"/>
    <w:pPr>
      <w:spacing w:before="360" w:after="360"/>
      <w:ind w:left="950" w:right="950"/>
      <w:jc w:val="center"/>
      <w:textAlignment w:val="baseline"/>
    </w:pPr>
    <w:rPr>
      <w: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cs="Times New Roman"/>
    </w:rPr>
  </w:style>
  <w:style w:type="character" w:customStyle="1" w:styleId="10">
    <w:name w:val="g11"/>
    <w:basedOn w:val="8"/>
    <w:qFormat/>
    <w:uiPriority w:val="0"/>
    <w:rPr>
      <w:color w:val="666666"/>
      <w:sz w:val="15"/>
      <w:szCs w:val="1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4047</Words>
  <Characters>4121</Characters>
  <Lines>0</Lines>
  <Paragraphs>0</Paragraphs>
  <TotalTime>12</TotalTime>
  <ScaleCrop>false</ScaleCrop>
  <LinksUpToDate>false</LinksUpToDate>
  <CharactersWithSpaces>5044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2019-01-24T00:40:00Z</dcterms:created>
  <dc:creator>Virus</dc:creator>
  <cp:lastModifiedBy>eleven</cp:lastModifiedBy>
  <cp:lastPrinted>2022-06-28T03:51:00Z</cp:lastPrinted>
  <dcterms:modified xsi:type="dcterms:W3CDTF">2022-09-28T05:24:17Z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9EAF1CD70FA944D28F96BD6FBAF3548A</vt:lpwstr>
  </property>
</Properties>
</file>