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自评报告参考提纲</w:t>
      </w:r>
    </w:p>
    <w:p>
      <w:pPr>
        <w:outlineLvl w:val="0"/>
        <w:rPr>
          <w:b/>
          <w:bCs/>
        </w:rPr>
      </w:pPr>
      <w:r>
        <w:rPr>
          <w:b/>
          <w:bCs/>
        </w:rPr>
        <w:t xml:space="preserve"> </w:t>
      </w:r>
    </w:p>
    <w:p>
      <w:pPr>
        <w:ind w:firstLine="3168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一、信息进村入户工程项目工作概况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（一）工作基本情况。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（二）工作原定目标设定情况，包括预期总目标及阶段性目标；工作主要内容、涉及范围等。</w:t>
      </w:r>
    </w:p>
    <w:p>
      <w:pPr>
        <w:ind w:firstLine="3168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二、信息进村入户工程项目资金使用及管理情况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（一）项目资金（包括财政资金、自筹资金等）安排落实、总投入等情况分析。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（二）项目资金（主要是指财政资金）实际使用情况分析。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（三）项目资金管理情况（包括管理制度、办法的制订及执行情况）分析。</w:t>
      </w:r>
    </w:p>
    <w:p>
      <w:pPr>
        <w:ind w:firstLine="3168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三、工作组织实施情况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（一）工作组织情况（包括工作方案执行情况、调整情况、完成验收等）分析。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（二）项目管理情况（包括管理制度建设、日常检查监督管理等情况）分析。</w:t>
      </w:r>
    </w:p>
    <w:p>
      <w:pPr>
        <w:ind w:firstLine="3168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四、项目效益情况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（一）目标完成情况分析。将项目支出后的实际状况与预定的工作绩效目标对比，从项目的经济性、效率性、有效性和可持续性等方面进行量化、具体分析。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（二）项目绩效目标未完成原因分析。</w:t>
      </w:r>
    </w:p>
    <w:p>
      <w:pPr>
        <w:ind w:firstLine="3168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五、其他需要说明的问题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（一）后续工作计划。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（二）主要经验及做法、存在问题和建议。（包括资金安排、使用过程中的经验、做法、存在问题、改进措施和有关建议等）</w:t>
      </w:r>
    </w:p>
    <w:p>
      <w:pPr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（三）其他。</w:t>
      </w:r>
    </w:p>
    <w:p>
      <w:pPr>
        <w:ind w:firstLine="3168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六、项目自评工作情况</w:t>
      </w:r>
    </w:p>
    <w:p>
      <w:pPr>
        <w:ind w:firstLine="3168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包括评价基础数据收集、资料来源和依据等佐证材料情况，现场勘验检查核实等情况。</w:t>
      </w:r>
    </w:p>
    <w:p>
      <w:pPr>
        <w:adjustRightInd w:val="0"/>
        <w:snapToGrid w:val="0"/>
        <w:spacing w:line="312" w:lineRule="auto"/>
        <w:ind w:firstLine="645"/>
        <w:rPr>
          <w:rFonts w:ascii="仿宋_GB2312" w:eastAsia="仿宋_GB2312"/>
          <w:bCs/>
          <w:snapToGrid w:val="0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590" w:lineRule="exact"/>
        <w:rPr>
          <w:rFonts w:ascii="黑体" w:hAnsi="黑体" w:eastAsia="黑体"/>
          <w:color w:val="000000"/>
          <w:kern w:val="0"/>
          <w:sz w:val="32"/>
          <w:szCs w:val="32"/>
        </w:rPr>
        <w:sectPr>
          <w:footerReference r:id="rId4" w:type="default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autoSpaceDE w:val="0"/>
        <w:adjustRightInd w:val="0"/>
        <w:snapToGrid w:val="0"/>
        <w:spacing w:line="59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2</w:t>
      </w:r>
    </w:p>
    <w:p>
      <w:pPr>
        <w:autoSpaceDE w:val="0"/>
        <w:adjustRightInd w:val="0"/>
        <w:snapToGrid w:val="0"/>
        <w:spacing w:line="59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autoSpaceDE w:val="0"/>
        <w:adjustRightInd w:val="0"/>
        <w:snapToGrid w:val="0"/>
        <w:spacing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年信息进村入户工程建设</w:t>
      </w:r>
    </w:p>
    <w:p>
      <w:pPr>
        <w:autoSpaceDE w:val="0"/>
        <w:adjustRightInd w:val="0"/>
        <w:snapToGrid w:val="0"/>
        <w:spacing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审批汇总表</w:t>
      </w:r>
    </w:p>
    <w:p>
      <w:pPr>
        <w:autoSpaceDE w:val="0"/>
        <w:adjustRightInd w:val="0"/>
        <w:snapToGrid w:val="0"/>
        <w:spacing w:line="59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鱼峰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区：</w:t>
      </w:r>
    </w:p>
    <w:tbl>
      <w:tblPr>
        <w:tblStyle w:val="9"/>
        <w:tblpPr w:leftFromText="180" w:rightFromText="180" w:vertAnchor="text" w:horzAnchor="page" w:tblpX="1435" w:tblpY="503"/>
        <w:tblOverlap w:val="never"/>
        <w:tblW w:w="141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6"/>
        <w:gridCol w:w="3128"/>
        <w:gridCol w:w="3761"/>
        <w:gridCol w:w="1704"/>
        <w:gridCol w:w="1975"/>
        <w:gridCol w:w="2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鱼峰区</w:t>
            </w:r>
          </w:p>
        </w:tc>
        <w:tc>
          <w:tcPr>
            <w:tcW w:w="3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站点名称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信息员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djustRightInd w:val="0"/>
        <w:snapToGrid w:val="0"/>
        <w:spacing w:line="59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utoSpaceDE w:val="0"/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hd w:val="clear" w:color="auto" w:fill="FFFFFF"/>
        <w:autoSpaceDE w:val="0"/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hd w:val="clear" w:color="auto" w:fill="FFFFFF"/>
        <w:autoSpaceDE w:val="0"/>
        <w:spacing w:line="540" w:lineRule="exact"/>
        <w:ind w:left="64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1440" w:bottom="1587" w:left="1440" w:header="851" w:footer="992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59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3</w:t>
      </w:r>
    </w:p>
    <w:p>
      <w:pPr>
        <w:adjustRightInd w:val="0"/>
        <w:snapToGrid w:val="0"/>
        <w:spacing w:line="59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 xml:space="preserve"> </w:t>
      </w:r>
    </w:p>
    <w:p>
      <w:pPr>
        <w:wordWrap w:val="0"/>
        <w:adjustRightInd w:val="0"/>
        <w:snapToGrid w:val="0"/>
        <w:spacing w:line="59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市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</w:t>
      </w:r>
    </w:p>
    <w:p>
      <w:pPr>
        <w:wordWrap w:val="0"/>
        <w:adjustRightInd w:val="0"/>
        <w:snapToGrid w:val="0"/>
        <w:spacing w:line="59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区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spacing w:line="590" w:lineRule="exact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</w:rPr>
        <w:t xml:space="preserve"> </w:t>
      </w:r>
    </w:p>
    <w:p>
      <w:pPr>
        <w:autoSpaceDE w:val="0"/>
        <w:adjustRightInd w:val="0"/>
        <w:snapToGrid w:val="0"/>
        <w:spacing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color w:val="00000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年度广西壮族自治区信息进村入户</w:t>
      </w:r>
    </w:p>
    <w:p>
      <w:pPr>
        <w:autoSpaceDE w:val="0"/>
        <w:adjustRightInd w:val="0"/>
        <w:snapToGrid w:val="0"/>
        <w:spacing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工程站点建设与服务成效</w:t>
      </w:r>
    </w:p>
    <w:p>
      <w:pPr>
        <w:autoSpaceDE w:val="0"/>
        <w:adjustRightInd w:val="0"/>
        <w:snapToGrid w:val="0"/>
        <w:spacing w:line="59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自评报告</w:t>
      </w:r>
    </w:p>
    <w:p>
      <w:pPr>
        <w:adjustRightInd w:val="0"/>
        <w:snapToGrid w:val="0"/>
        <w:spacing w:line="590" w:lineRule="exact"/>
        <w:rPr>
          <w:rFonts w:ascii="华文中宋" w:eastAsia="华文中宋"/>
          <w:b/>
          <w:bCs/>
          <w:color w:val="000000"/>
          <w:kern w:val="0"/>
          <w:sz w:val="44"/>
          <w:szCs w:val="44"/>
        </w:rPr>
      </w:pPr>
      <w:r>
        <w:rPr>
          <w:rFonts w:ascii="华文中宋" w:hAnsi="华文中宋"/>
          <w:b/>
          <w:bCs/>
          <w:color w:val="000000"/>
          <w:kern w:val="0"/>
          <w:sz w:val="44"/>
          <w:szCs w:val="44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站点名称（公章）</w:t>
      </w:r>
      <w:r>
        <w:rPr>
          <w:rFonts w:ascii="仿宋_GB2312" w:eastAsia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ab/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              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联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系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</w:t>
      </w:r>
      <w:r>
        <w:rPr>
          <w:rFonts w:ascii="仿宋_GB2312" w:eastAsia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ab/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              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联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系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电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话</w:t>
      </w:r>
      <w:r>
        <w:rPr>
          <w:rFonts w:ascii="仿宋_GB2312" w:eastAsia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ab/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              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站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点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类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型</w:t>
      </w:r>
      <w:r>
        <w:rPr>
          <w:rFonts w:ascii="仿宋_GB2312" w:eastAsia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ab/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                           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590" w:lineRule="exact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>
      <w:pPr>
        <w:adjustRightInd w:val="0"/>
        <w:snapToGrid w:val="0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>
      <w:pPr>
        <w:adjustRightInd w:val="0"/>
        <w:snapToGrid w:val="0"/>
        <w:rPr>
          <w:color w:val="000000"/>
          <w:kern w:val="0"/>
        </w:rPr>
      </w:pPr>
      <w:r>
        <w:rPr>
          <w:color w:val="000000"/>
          <w:kern w:val="0"/>
        </w:rPr>
        <w:t xml:space="preserve">  </w:t>
      </w:r>
    </w:p>
    <w:tbl>
      <w:tblPr>
        <w:tblStyle w:val="9"/>
        <w:tblW w:w="8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775"/>
        <w:gridCol w:w="1342"/>
        <w:gridCol w:w="1253"/>
        <w:gridCol w:w="1425"/>
        <w:gridCol w:w="163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站点名称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站点编号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信息员姓名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站点类型</w:t>
            </w:r>
          </w:p>
        </w:tc>
        <w:tc>
          <w:tcPr>
            <w:tcW w:w="7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□运营中心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□标准站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□专业站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□简易站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“六有”标准</w:t>
            </w:r>
          </w:p>
        </w:tc>
        <w:tc>
          <w:tcPr>
            <w:tcW w:w="71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有场所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平方米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有人员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有设备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台计算机、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部专用电话、</w:t>
            </w:r>
          </w:p>
          <w:p>
            <w:pPr>
              <w:widowControl/>
              <w:adjustRightInd w:val="0"/>
              <w:snapToGrid w:val="0"/>
              <w:ind w:left="360" w:firstLine="31680" w:firstLineChars="35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套视频设备、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台打印机、</w:t>
            </w:r>
          </w:p>
          <w:p>
            <w:pPr>
              <w:widowControl/>
              <w:adjustRightInd w:val="0"/>
              <w:snapToGrid w:val="0"/>
              <w:ind w:left="360" w:firstLine="31680" w:firstLineChars="35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其它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有宽带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宽带网络、是否提供免费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WIFI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环境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□是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有网页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□是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网页地址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widowControl/>
              <w:adjustRightInd w:val="0"/>
              <w:snapToGrid w:val="0"/>
              <w:ind w:firstLine="31680" w:firstLineChars="45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□否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6.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有持续运营能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□是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通讯地址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（邮编）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信息社运行基本情况（开展服务内容、服务范围，服务人群等）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autoSpaceDE w:val="0"/>
              <w:adjustRightInd w:val="0"/>
              <w:snapToGrid w:val="0"/>
              <w:spacing w:beforeLines="3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信息社郑重申明：</w:t>
            </w:r>
          </w:p>
          <w:p>
            <w:pPr>
              <w:widowControl/>
              <w:autoSpaceDE w:val="0"/>
              <w:adjustRightInd w:val="0"/>
              <w:snapToGrid w:val="0"/>
              <w:spacing w:beforeLines="30"/>
              <w:ind w:firstLine="3168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对本报告内容的真实性负责。</w:t>
            </w:r>
          </w:p>
          <w:p>
            <w:pPr>
              <w:widowControl/>
              <w:autoSpaceDE w:val="0"/>
              <w:adjustRightInd w:val="0"/>
              <w:snapToGrid w:val="0"/>
              <w:spacing w:beforeLines="30"/>
              <w:ind w:firstLine="3168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djustRightInd w:val="0"/>
              <w:snapToGrid w:val="0"/>
              <w:spacing w:beforeLines="3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负责人：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（单位公章）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autoSpaceDE w:val="0"/>
        <w:adjustRightInd w:val="0"/>
        <w:snapToGrid w:val="0"/>
        <w:spacing w:line="300" w:lineRule="exact"/>
        <w:ind w:left="31680" w:hangingChars="200" w:firstLine="3168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/>
          <w:color w:val="000000"/>
          <w:kern w:val="0"/>
          <w:sz w:val="24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ind w:left="31680" w:hangingChars="200" w:firstLine="3168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注：请同时附上相关的图文资料（包括站点简介、站点图片、开展服务及活动的相关图片等）。</w:t>
      </w:r>
    </w:p>
    <w:p>
      <w:pPr>
        <w:widowControl/>
        <w:jc w:val="left"/>
        <w:rPr>
          <w:rFonts w:eastAsia="仿宋_GB2312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4</w:t>
      </w:r>
    </w:p>
    <w:p>
      <w:pPr>
        <w:spacing w:line="580" w:lineRule="exac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ascii="方正小标宋简体" w:hAnsi="宋体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>项目材料真实性承诺书</w:t>
      </w:r>
    </w:p>
    <w:p>
      <w:pPr>
        <w:spacing w:line="580" w:lineRule="exact"/>
        <w:rPr>
          <w:rFonts w:ascii="仿宋_GB2312" w:hAnsi="宋体" w:eastAsia="仿宋_GB2312" w:cs="Arial"/>
          <w:color w:val="000000"/>
          <w:kern w:val="0"/>
          <w:sz w:val="32"/>
          <w:szCs w:val="32"/>
          <w:u w:val="single"/>
        </w:rPr>
      </w:pPr>
    </w:p>
    <w:p>
      <w:pPr>
        <w:spacing w:line="580" w:lineRule="exac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Arial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：</w:t>
      </w:r>
    </w:p>
    <w:p>
      <w:pPr>
        <w:spacing w:line="580" w:lineRule="exact"/>
        <w:ind w:firstLine="3168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我单位承建的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项目符合广西信息进村入户工程建设标准，我单位向你们提供的项目申报资料真实、有效，项目建设各项手续齐全、合规，并已实施完成。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 xml:space="preserve"> </w:t>
      </w:r>
    </w:p>
    <w:p>
      <w:pPr>
        <w:spacing w:line="580" w:lineRule="exact"/>
        <w:ind w:firstLine="3168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如有不实之处，我单位将承担一切责任。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 xml:space="preserve"> </w:t>
      </w:r>
    </w:p>
    <w:p>
      <w:pPr>
        <w:spacing w:line="580" w:lineRule="exac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 xml:space="preserve"> </w:t>
      </w:r>
    </w:p>
    <w:p>
      <w:pPr>
        <w:spacing w:line="580" w:lineRule="exac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 xml:space="preserve"> </w:t>
      </w:r>
    </w:p>
    <w:p>
      <w:pPr>
        <w:spacing w:line="580" w:lineRule="exact"/>
        <w:ind w:firstLine="3168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法人代表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：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单位名称（公章）：</w:t>
      </w:r>
    </w:p>
    <w:p>
      <w:pPr>
        <w:widowControl/>
        <w:shd w:val="clear" w:color="auto" w:fill="FFFFFF"/>
        <w:autoSpaceDE w:val="0"/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rPr>
          <w:rFonts w:ascii="仿宋_GB2312" w:eastAsia="仿宋_GB2312"/>
          <w:sz w:val="32"/>
          <w:szCs w:val="32"/>
        </w:rPr>
        <w:sectPr>
          <w:pgSz w:w="11906" w:h="16838"/>
          <w:pgMar w:top="1440" w:right="1587" w:bottom="1440" w:left="1587" w:header="851" w:footer="992" w:gutter="0"/>
          <w:cols w:space="720" w:num="1"/>
          <w:docGrid w:linePitch="312" w:charSpace="0"/>
        </w:sectPr>
      </w:pPr>
    </w:p>
    <w:p>
      <w:pPr>
        <w:widowControl/>
        <w:shd w:val="clear" w:color="auto" w:fill="FFFFFF"/>
        <w:autoSpaceDE w:val="0"/>
        <w:spacing w:line="5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信息进村入户工程建设运营验收表</w:t>
      </w:r>
    </w:p>
    <w:p>
      <w:pPr>
        <w:widowControl/>
        <w:shd w:val="clear" w:color="auto" w:fill="FFFFFF"/>
        <w:autoSpaceDE w:val="0"/>
        <w:spacing w:line="500" w:lineRule="exact"/>
        <w:ind w:firstLine="316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widowControl/>
        <w:shd w:val="clear" w:color="auto" w:fill="FFFFFF"/>
        <w:autoSpaceDE w:val="0"/>
        <w:spacing w:line="50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验收单位（盖章）：</w:t>
      </w:r>
      <w:r>
        <w:rPr>
          <w:rFonts w:ascii="仿宋_GB2312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验收人员（签字）：</w:t>
      </w:r>
      <w:r>
        <w:rPr>
          <w:rFonts w:ascii="仿宋_GB2312" w:eastAsia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时间：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tbl>
      <w:tblPr>
        <w:tblStyle w:val="9"/>
        <w:tblW w:w="15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70"/>
        <w:gridCol w:w="636"/>
        <w:gridCol w:w="816"/>
        <w:gridCol w:w="865"/>
        <w:gridCol w:w="1080"/>
        <w:gridCol w:w="1049"/>
        <w:gridCol w:w="1247"/>
        <w:gridCol w:w="703"/>
        <w:gridCol w:w="831"/>
        <w:gridCol w:w="470"/>
        <w:gridCol w:w="1186"/>
        <w:gridCol w:w="664"/>
        <w:gridCol w:w="680"/>
        <w:gridCol w:w="866"/>
        <w:gridCol w:w="775"/>
        <w:gridCol w:w="712"/>
        <w:gridCol w:w="712"/>
        <w:gridCol w:w="1112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序号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乡（镇）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村名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屯名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站点类型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站点名称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益农社编号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面积（平米）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信息员姓名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门头门牌制度是否标准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设备配备是否齐全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8M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以上宽带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+WIFI+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固话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是否开设一村一页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是否正常运营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资料是否齐全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验收结果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1680" w:leftChars="-145" w:hangingChars="145" w:firstLine="31680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5" w:type="default"/>
      <w:pgSz w:w="16838" w:h="11906" w:orient="landscape"/>
      <w:pgMar w:top="1418" w:right="1418" w:bottom="1418" w:left="1418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10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Quad Arrow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E5B0F"/>
    <w:rsid w:val="00053CA2"/>
    <w:rsid w:val="000936AD"/>
    <w:rsid w:val="00117537"/>
    <w:rsid w:val="001202E5"/>
    <w:rsid w:val="00155C76"/>
    <w:rsid w:val="001D39CD"/>
    <w:rsid w:val="00216F94"/>
    <w:rsid w:val="002409F9"/>
    <w:rsid w:val="00265F9C"/>
    <w:rsid w:val="00296E6A"/>
    <w:rsid w:val="00323331"/>
    <w:rsid w:val="003D7C3B"/>
    <w:rsid w:val="003F44EC"/>
    <w:rsid w:val="00491147"/>
    <w:rsid w:val="00500A65"/>
    <w:rsid w:val="00513E7E"/>
    <w:rsid w:val="005817B6"/>
    <w:rsid w:val="005E0619"/>
    <w:rsid w:val="00627400"/>
    <w:rsid w:val="006D421F"/>
    <w:rsid w:val="00772858"/>
    <w:rsid w:val="007F2D87"/>
    <w:rsid w:val="00830235"/>
    <w:rsid w:val="00840334"/>
    <w:rsid w:val="0085099D"/>
    <w:rsid w:val="00894EF2"/>
    <w:rsid w:val="008B0544"/>
    <w:rsid w:val="008B512D"/>
    <w:rsid w:val="009115A4"/>
    <w:rsid w:val="009513B7"/>
    <w:rsid w:val="009A08A7"/>
    <w:rsid w:val="009A3D39"/>
    <w:rsid w:val="009C28D8"/>
    <w:rsid w:val="00A00032"/>
    <w:rsid w:val="00A7302E"/>
    <w:rsid w:val="00B26EB1"/>
    <w:rsid w:val="00B33A0E"/>
    <w:rsid w:val="00B47F07"/>
    <w:rsid w:val="00B77A74"/>
    <w:rsid w:val="00C03898"/>
    <w:rsid w:val="00C2721F"/>
    <w:rsid w:val="00DC4141"/>
    <w:rsid w:val="00DE56FC"/>
    <w:rsid w:val="00E7079C"/>
    <w:rsid w:val="00EA15E6"/>
    <w:rsid w:val="00F6654C"/>
    <w:rsid w:val="00F946F2"/>
    <w:rsid w:val="00FE5B0F"/>
    <w:rsid w:val="5F3C4578"/>
    <w:rsid w:val="66D01E7D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3"/>
    <w:uiPriority w:val="99"/>
    <w:rPr>
      <w:rFonts w:eastAsia="仿宋_GB2312"/>
      <w:sz w:val="30"/>
      <w:szCs w:val="24"/>
    </w:r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uiPriority w:val="99"/>
    <w:rPr>
      <w:rFonts w:cs="Times New Roman"/>
    </w:rPr>
  </w:style>
  <w:style w:type="character" w:styleId="8">
    <w:name w:val="Hyperlink"/>
    <w:basedOn w:val="5"/>
    <w:semiHidden/>
    <w:uiPriority w:val="99"/>
    <w:rPr>
      <w:rFonts w:cs="Times New Roman"/>
      <w:color w:val="000000"/>
      <w:u w:val="none"/>
    </w:rPr>
  </w:style>
  <w:style w:type="character" w:customStyle="1" w:styleId="10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5"/>
    <w:uiPriority w:val="99"/>
    <w:rPr>
      <w:rFonts w:cs="Times New Roman"/>
      <w:kern w:val="2"/>
      <w:sz w:val="24"/>
      <w:szCs w:val="24"/>
    </w:rPr>
  </w:style>
  <w:style w:type="character" w:customStyle="1" w:styleId="13">
    <w:name w:val="Body Text Char"/>
    <w:basedOn w:val="5"/>
    <w:link w:val="2"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中国石油大学</Company>
  <Pages>11</Pages>
  <Words>648</Words>
  <Characters>3699</Characters>
  <Lines>0</Lines>
  <Paragraphs>0</Paragraphs>
  <TotalTime>0</TotalTime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2007-01-05T22:02:00Z</dcterms:created>
  <dc:creator>new</dc:creator>
  <cp:lastModifiedBy>Administrator</cp:lastModifiedBy>
  <dcterms:modified xsi:type="dcterms:W3CDTF">2019-12-27T03:23:15Z</dcterms:modified>
  <dc:title>柳  州  市  鱼  峰  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