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BE" w:rsidRPr="00F90D6F" w:rsidRDefault="009439BE" w:rsidP="009439BE">
      <w:pPr>
        <w:ind w:right="1280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bookmarkStart w:id="0" w:name="_GoBack"/>
      <w:bookmarkEnd w:id="0"/>
      <w:r w:rsidRPr="00F052DC">
        <w:rPr>
          <w:rFonts w:ascii="仿宋_GB2312" w:eastAsia="仿宋_GB2312" w:hAnsi="仿宋_GB2312" w:cs="仿宋_GB2312" w:hint="eastAsia"/>
          <w:b/>
          <w:sz w:val="32"/>
          <w:szCs w:val="32"/>
        </w:rPr>
        <w:t>附件1：</w:t>
      </w:r>
      <w:r w:rsidRPr="00F90D6F">
        <w:rPr>
          <w:rFonts w:ascii="仿宋_GB2312" w:eastAsia="仿宋_GB2312" w:hAnsi="仿宋_GB2312" w:cs="仿宋_GB2312" w:hint="eastAsia"/>
          <w:b/>
          <w:sz w:val="44"/>
          <w:szCs w:val="44"/>
        </w:rPr>
        <w:t>2017—</w:t>
      </w:r>
      <w:proofErr w:type="gramStart"/>
      <w:r w:rsidRPr="00F90D6F">
        <w:rPr>
          <w:rFonts w:ascii="仿宋_GB2312" w:eastAsia="仿宋_GB2312" w:hAnsi="仿宋_GB2312" w:cs="仿宋_GB2312" w:hint="eastAsia"/>
          <w:b/>
          <w:sz w:val="44"/>
          <w:szCs w:val="44"/>
        </w:rPr>
        <w:t>2020年鱼峰区</w:t>
      </w:r>
      <w:proofErr w:type="gramEnd"/>
      <w:r w:rsidRPr="00F90D6F">
        <w:rPr>
          <w:rFonts w:ascii="仿宋_GB2312" w:eastAsia="仿宋_GB2312" w:hAnsi="仿宋_GB2312" w:cs="仿宋_GB2312" w:hint="eastAsia"/>
          <w:b/>
          <w:sz w:val="44"/>
          <w:szCs w:val="44"/>
        </w:rPr>
        <w:t>新建、改扩建幼儿园规划表</w:t>
      </w:r>
    </w:p>
    <w:p w:rsidR="009439BE" w:rsidRDefault="009439BE" w:rsidP="009439BE">
      <w:pPr>
        <w:ind w:right="128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1417"/>
        <w:gridCol w:w="1701"/>
        <w:gridCol w:w="1701"/>
        <w:gridCol w:w="1701"/>
        <w:gridCol w:w="1559"/>
        <w:gridCol w:w="1843"/>
        <w:gridCol w:w="1701"/>
      </w:tblGrid>
      <w:tr w:rsidR="009439BE" w:rsidRPr="00E14C74" w:rsidTr="00FF4A9D">
        <w:trPr>
          <w:trHeight w:val="407"/>
        </w:trPr>
        <w:tc>
          <w:tcPr>
            <w:tcW w:w="992" w:type="dxa"/>
            <w:vMerge w:val="restart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3402" w:type="dxa"/>
            <w:gridSpan w:val="2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2018</w:t>
            </w:r>
          </w:p>
        </w:tc>
        <w:tc>
          <w:tcPr>
            <w:tcW w:w="3260" w:type="dxa"/>
            <w:gridSpan w:val="2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3544" w:type="dxa"/>
            <w:gridSpan w:val="2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2020</w:t>
            </w:r>
          </w:p>
        </w:tc>
      </w:tr>
      <w:tr w:rsidR="009439BE" w:rsidRPr="00E14C74" w:rsidTr="00FF4A9D">
        <w:trPr>
          <w:trHeight w:val="313"/>
        </w:trPr>
        <w:tc>
          <w:tcPr>
            <w:tcW w:w="992" w:type="dxa"/>
            <w:vMerge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1417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改扩建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改扩建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1559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改扩建</w:t>
            </w:r>
          </w:p>
        </w:tc>
        <w:tc>
          <w:tcPr>
            <w:tcW w:w="1843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改扩建</w:t>
            </w:r>
          </w:p>
        </w:tc>
      </w:tr>
      <w:tr w:rsidR="009439BE" w:rsidRPr="001E61EB" w:rsidTr="00FF4A9D">
        <w:trPr>
          <w:trHeight w:val="766"/>
        </w:trPr>
        <w:tc>
          <w:tcPr>
            <w:tcW w:w="992" w:type="dxa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城区</w:t>
            </w:r>
          </w:p>
        </w:tc>
        <w:tc>
          <w:tcPr>
            <w:tcW w:w="1418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843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</w:tr>
      <w:tr w:rsidR="009439BE" w:rsidRPr="001E61EB" w:rsidTr="00FF4A9D">
        <w:trPr>
          <w:trHeight w:val="685"/>
        </w:trPr>
        <w:tc>
          <w:tcPr>
            <w:tcW w:w="992" w:type="dxa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镇区</w:t>
            </w:r>
          </w:p>
        </w:tc>
        <w:tc>
          <w:tcPr>
            <w:tcW w:w="1418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843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</w:tr>
      <w:tr w:rsidR="009439BE" w:rsidRPr="001E61EB" w:rsidTr="00FF4A9D">
        <w:trPr>
          <w:trHeight w:val="569"/>
        </w:trPr>
        <w:tc>
          <w:tcPr>
            <w:tcW w:w="992" w:type="dxa"/>
          </w:tcPr>
          <w:p w:rsidR="009439BE" w:rsidRPr="00D64370" w:rsidRDefault="009439BE" w:rsidP="00FF4A9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D64370">
              <w:rPr>
                <w:rFonts w:eastAsia="仿宋_GB2312"/>
                <w:color w:val="000000"/>
                <w:sz w:val="32"/>
                <w:szCs w:val="32"/>
              </w:rPr>
              <w:t>农村</w:t>
            </w:r>
          </w:p>
        </w:tc>
        <w:tc>
          <w:tcPr>
            <w:tcW w:w="1418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9439BE" w:rsidRPr="00D64370" w:rsidRDefault="009439BE" w:rsidP="00FF4A9D">
            <w:pPr>
              <w:jc w:val="center"/>
              <w:rPr>
                <w:sz w:val="32"/>
                <w:szCs w:val="32"/>
              </w:rPr>
            </w:pPr>
            <w:r w:rsidRPr="00D64370">
              <w:rPr>
                <w:rFonts w:hint="eastAsia"/>
                <w:sz w:val="32"/>
                <w:szCs w:val="32"/>
              </w:rPr>
              <w:t>0</w:t>
            </w:r>
          </w:p>
        </w:tc>
      </w:tr>
    </w:tbl>
    <w:p w:rsidR="009439BE" w:rsidRPr="00F90D6F" w:rsidRDefault="009439BE" w:rsidP="009439BE">
      <w:pPr>
        <w:ind w:right="12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439BE" w:rsidRDefault="009439BE" w:rsidP="009439BE">
      <w:pPr>
        <w:ind w:right="320" w:firstLine="645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439BE" w:rsidRDefault="009439BE" w:rsidP="009439BE">
      <w:pPr>
        <w:ind w:right="320" w:firstLine="645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439BE" w:rsidRDefault="009439BE" w:rsidP="009439BE">
      <w:pPr>
        <w:ind w:right="320" w:firstLine="645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439BE" w:rsidRDefault="009439BE" w:rsidP="009439BE">
      <w:pPr>
        <w:ind w:right="320" w:firstLine="645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439BE" w:rsidRDefault="009439BE" w:rsidP="009439BE">
      <w:pPr>
        <w:ind w:right="3856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</w:p>
    <w:p w:rsidR="009439BE" w:rsidRDefault="009439BE" w:rsidP="009439BE">
      <w:pPr>
        <w:ind w:right="3856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9439BE" w:rsidRDefault="009439BE" w:rsidP="009439BE">
      <w:pPr>
        <w:ind w:right="3856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9439BE" w:rsidRPr="00F052DC" w:rsidRDefault="009439BE" w:rsidP="009439BE">
      <w:pPr>
        <w:ind w:right="3856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附件2：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 xml:space="preserve"> </w:t>
      </w:r>
      <w:r w:rsidRPr="00F90D6F">
        <w:rPr>
          <w:rFonts w:ascii="仿宋_GB2312" w:eastAsia="仿宋_GB2312" w:hAnsi="仿宋_GB2312" w:cs="仿宋_GB2312" w:hint="eastAsia"/>
          <w:b/>
          <w:sz w:val="44"/>
          <w:szCs w:val="44"/>
        </w:rPr>
        <w:t>2017—</w:t>
      </w:r>
      <w:proofErr w:type="gramStart"/>
      <w:r w:rsidRPr="00F90D6F">
        <w:rPr>
          <w:rFonts w:ascii="仿宋_GB2312" w:eastAsia="仿宋_GB2312" w:hAnsi="仿宋_GB2312" w:cs="仿宋_GB2312" w:hint="eastAsia"/>
          <w:b/>
          <w:sz w:val="44"/>
          <w:szCs w:val="44"/>
        </w:rPr>
        <w:t>2020年鱼峰区</w:t>
      </w:r>
      <w:proofErr w:type="gramEnd"/>
      <w:r w:rsidRPr="00F90D6F">
        <w:rPr>
          <w:rFonts w:ascii="仿宋_GB2312" w:eastAsia="仿宋_GB2312" w:hAnsi="仿宋_GB2312" w:cs="仿宋_GB2312" w:hint="eastAsia"/>
          <w:b/>
          <w:sz w:val="44"/>
          <w:szCs w:val="44"/>
        </w:rPr>
        <w:t>新建、改扩建幼儿园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>名单</w:t>
      </w:r>
    </w:p>
    <w:tbl>
      <w:tblPr>
        <w:tblpPr w:leftFromText="180" w:rightFromText="180" w:tblpY="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3118"/>
        <w:gridCol w:w="2268"/>
        <w:gridCol w:w="1559"/>
        <w:gridCol w:w="1701"/>
        <w:gridCol w:w="1592"/>
      </w:tblGrid>
      <w:tr w:rsidR="009439BE" w:rsidRPr="00212400" w:rsidTr="00FF4A9D">
        <w:tc>
          <w:tcPr>
            <w:tcW w:w="16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县区名称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新建或改扩建</w:t>
            </w:r>
          </w:p>
        </w:tc>
        <w:tc>
          <w:tcPr>
            <w:tcW w:w="311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幼儿园名称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计划设立幼儿园班级（</w:t>
            </w: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个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拟招收幼儿数（人）</w:t>
            </w:r>
          </w:p>
        </w:tc>
        <w:tc>
          <w:tcPr>
            <w:tcW w:w="1701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预计开工时间</w:t>
            </w:r>
          </w:p>
        </w:tc>
        <w:tc>
          <w:tcPr>
            <w:tcW w:w="1592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预计完工时间</w:t>
            </w:r>
          </w:p>
        </w:tc>
      </w:tr>
      <w:tr w:rsidR="009439BE" w:rsidRPr="00212400" w:rsidTr="00FF4A9D">
        <w:tc>
          <w:tcPr>
            <w:tcW w:w="16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鱼峰区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（白沙镇）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新建</w:t>
            </w:r>
          </w:p>
        </w:tc>
        <w:tc>
          <w:tcPr>
            <w:tcW w:w="311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白沙镇中心幼儿园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540</w:t>
            </w:r>
          </w:p>
        </w:tc>
        <w:tc>
          <w:tcPr>
            <w:tcW w:w="1701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2019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．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11</w:t>
            </w:r>
          </w:p>
        </w:tc>
        <w:tc>
          <w:tcPr>
            <w:tcW w:w="1592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2020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.8</w:t>
            </w:r>
          </w:p>
        </w:tc>
      </w:tr>
      <w:tr w:rsidR="009439BE" w:rsidRPr="00212400" w:rsidTr="00FF4A9D">
        <w:tc>
          <w:tcPr>
            <w:tcW w:w="16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鱼峰区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（里</w:t>
            </w: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雍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镇）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新建</w:t>
            </w:r>
          </w:p>
        </w:tc>
        <w:tc>
          <w:tcPr>
            <w:tcW w:w="311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里</w:t>
            </w: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雍镇广实村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幼儿园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360</w:t>
            </w:r>
          </w:p>
        </w:tc>
        <w:tc>
          <w:tcPr>
            <w:tcW w:w="1701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2019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．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11</w:t>
            </w:r>
          </w:p>
        </w:tc>
        <w:tc>
          <w:tcPr>
            <w:tcW w:w="1592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2020.8</w:t>
            </w:r>
          </w:p>
        </w:tc>
      </w:tr>
      <w:tr w:rsidR="009439BE" w:rsidRPr="00212400" w:rsidTr="00FF4A9D">
        <w:tc>
          <w:tcPr>
            <w:tcW w:w="16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鱼峰区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新建</w:t>
            </w:r>
          </w:p>
        </w:tc>
        <w:tc>
          <w:tcPr>
            <w:tcW w:w="311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白云幼儿园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540</w:t>
            </w:r>
          </w:p>
        </w:tc>
        <w:tc>
          <w:tcPr>
            <w:tcW w:w="1701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2019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．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11</w:t>
            </w:r>
          </w:p>
        </w:tc>
        <w:tc>
          <w:tcPr>
            <w:tcW w:w="1592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2020.8</w:t>
            </w:r>
          </w:p>
        </w:tc>
      </w:tr>
      <w:tr w:rsidR="009439BE" w:rsidRPr="00212400" w:rsidTr="00FF4A9D">
        <w:tc>
          <w:tcPr>
            <w:tcW w:w="16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鱼峰区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新建</w:t>
            </w:r>
          </w:p>
        </w:tc>
        <w:tc>
          <w:tcPr>
            <w:tcW w:w="311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海雅幼儿园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630</w:t>
            </w:r>
          </w:p>
        </w:tc>
        <w:tc>
          <w:tcPr>
            <w:tcW w:w="1701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2020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．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7</w:t>
            </w:r>
          </w:p>
        </w:tc>
        <w:tc>
          <w:tcPr>
            <w:tcW w:w="1592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/>
                <w:sz w:val="32"/>
                <w:szCs w:val="32"/>
              </w:rPr>
              <w:t>2021</w:t>
            </w:r>
            <w:r w:rsidRPr="00212400">
              <w:rPr>
                <w:rFonts w:ascii="Calibri" w:hAnsi="Calibri" w:hint="eastAsia"/>
                <w:sz w:val="32"/>
                <w:szCs w:val="32"/>
              </w:rPr>
              <w:t>.2</w:t>
            </w:r>
          </w:p>
        </w:tc>
      </w:tr>
      <w:tr w:rsidR="009439BE" w:rsidRPr="00212400" w:rsidTr="00FF4A9D">
        <w:tc>
          <w:tcPr>
            <w:tcW w:w="16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鱼峰区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（里</w:t>
            </w: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雍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镇）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改扩建</w:t>
            </w:r>
          </w:p>
        </w:tc>
        <w:tc>
          <w:tcPr>
            <w:tcW w:w="311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 w:hint="eastAsia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里</w:t>
            </w:r>
            <w:proofErr w:type="gramStart"/>
            <w:r w:rsidRPr="00212400">
              <w:rPr>
                <w:rFonts w:ascii="Calibri" w:hAnsi="Calibri" w:hint="eastAsia"/>
                <w:sz w:val="32"/>
                <w:szCs w:val="32"/>
              </w:rPr>
              <w:t>雍</w:t>
            </w:r>
            <w:proofErr w:type="gramEnd"/>
            <w:r w:rsidRPr="00212400">
              <w:rPr>
                <w:rFonts w:ascii="Calibri" w:hAnsi="Calibri" w:hint="eastAsia"/>
                <w:sz w:val="32"/>
                <w:szCs w:val="32"/>
              </w:rPr>
              <w:t>镇龙江村幼儿园</w:t>
            </w:r>
          </w:p>
        </w:tc>
        <w:tc>
          <w:tcPr>
            <w:tcW w:w="2268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360</w:t>
            </w:r>
          </w:p>
        </w:tc>
        <w:tc>
          <w:tcPr>
            <w:tcW w:w="1701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2019.11</w:t>
            </w:r>
          </w:p>
        </w:tc>
        <w:tc>
          <w:tcPr>
            <w:tcW w:w="1592" w:type="dxa"/>
            <w:shd w:val="clear" w:color="auto" w:fill="auto"/>
          </w:tcPr>
          <w:p w:rsidR="009439BE" w:rsidRPr="00212400" w:rsidRDefault="009439BE" w:rsidP="00FF4A9D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12400">
              <w:rPr>
                <w:rFonts w:ascii="Calibri" w:hAnsi="Calibri" w:hint="eastAsia"/>
                <w:sz w:val="32"/>
                <w:szCs w:val="32"/>
              </w:rPr>
              <w:t>2020.8</w:t>
            </w:r>
          </w:p>
        </w:tc>
      </w:tr>
    </w:tbl>
    <w:p w:rsidR="009439BE" w:rsidRDefault="009439BE" w:rsidP="009439BE">
      <w:pPr>
        <w:ind w:right="3856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9439BE" w:rsidRPr="00F456F6" w:rsidRDefault="009439BE" w:rsidP="009439BE">
      <w:pPr>
        <w:ind w:right="2088" w:firstLine="645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3345D" w:rsidRDefault="00D3345D"/>
    <w:sectPr w:rsidR="00D3345D" w:rsidSect="00F90D6F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BE"/>
    <w:rsid w:val="009439BE"/>
    <w:rsid w:val="00D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2019-03-14T07:32:00Z</dcterms:created>
  <dcterms:modified xsi:type="dcterms:W3CDTF">2019-03-14T07:33:00Z</dcterms:modified>
</cp:coreProperties>
</file>