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01FE1">
      <w:pPr>
        <w:spacing w:line="578" w:lineRule="exact"/>
        <w:rPr>
          <w:rFonts w:hint="default" w:ascii="黑体" w:hAnsi="Times New Roman" w:eastAsia="黑体" w:cs="Times New Roman"/>
          <w:snapToGrid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napToGrid w:val="0"/>
          <w:spacing w:val="8"/>
          <w:kern w:val="0"/>
          <w:sz w:val="32"/>
          <w:szCs w:val="32"/>
          <w:lang w:val="en-US" w:eastAsia="zh-CN"/>
        </w:rPr>
        <w:t>附件6</w:t>
      </w:r>
    </w:p>
    <w:p w14:paraId="4794D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p w14:paraId="54DC6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鱼峰区</w:t>
      </w:r>
      <w:r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  <w:t>政府债务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调整</w:t>
      </w:r>
      <w:r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  <w:t>情况的报告</w:t>
      </w:r>
    </w:p>
    <w:p w14:paraId="46C9D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F1D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一、债务总体情况</w:t>
      </w:r>
    </w:p>
    <w:p w14:paraId="6355E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6" w:firstLineChars="177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2024年在区委、区政府的坚强领导下，在区人大及其常委会监督、支持下，鱼峰区财政局继续做好政府性债务日常管理，深化政府债务管理改革，积极争取新增政府债券资金，为我区稳投资、扩内需、补短板提供保障，同时防范和化解政府性债务风险，多渠道增收节支，提高偿债能力，牢牢守住不发生系统性、区域性风险底线，推动全区经济社会健康、稳定发展。</w:t>
      </w:r>
    </w:p>
    <w:p w14:paraId="6B29B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6" w:firstLineChars="177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截止2024年9月，全区债务余额45499万元，其中一般债务余额18473万元、专项债务余额27026万元。</w:t>
      </w:r>
    </w:p>
    <w:p w14:paraId="3AA7C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6" w:firstLineChars="177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2024年我区债务还本金额为0万元。</w:t>
      </w:r>
    </w:p>
    <w:p w14:paraId="3EF70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6" w:firstLineChars="177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2024年我区新增债务资金5679万元，其中新增一般债务资金3723万元、新增专项债务资金1956万元。</w:t>
      </w:r>
    </w:p>
    <w:p w14:paraId="74D0D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6" w:firstLineChars="177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1-9月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区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本级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债务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预算执行情况</w:t>
      </w:r>
    </w:p>
    <w:p w14:paraId="61904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720" w:firstLineChars="225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1-9月，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我区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一般债务还本支出0万元，一般债务付息支出403万元，一般债务发行费支出0万元，新增一般债券支出338万元；专项债务还本支出0万元，专项债务付息支出422万元，专项债务发行费支出2万元，新增专项债券支出0万元。</w:t>
      </w:r>
    </w:p>
    <w:p w14:paraId="41CAF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6" w:firstLineChars="177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债务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预算调整情况</w:t>
      </w:r>
    </w:p>
    <w:p w14:paraId="14BFF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（一）收入预算调整情况</w:t>
      </w:r>
    </w:p>
    <w:p w14:paraId="68744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720" w:firstLineChars="225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1.一般债务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转贷收入增加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3723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，调整后转贷收入为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3723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调整原因：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新增一般债券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主要用于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义务教育、水利、卫生、老旧小区改造等基础设施建设，其中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柳州市鱼峰区2024年城镇老旧小区改造提升工程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1351万元、柳州市鱼峰区2024年城市危房改造项目273万元、鱼峰区乡村道路三项工程776万元、2024年鱼峰区高标准农田建设项目511万元、鱼峰区义务教育薄弱环节改善与能力提升项目800万元、鱼峰区农村公办学校校舍安全保障长效机制项目12万元。</w:t>
      </w:r>
    </w:p>
    <w:p w14:paraId="18D8D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6" w:firstLineChars="177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2.专项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债务转贷收入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1956万元，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调整后转贷收入为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1956万元。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调整原因：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新增专项债券用于柳州市鱼峰区农产品深加工产业园等项目。</w:t>
      </w:r>
    </w:p>
    <w:p w14:paraId="15E47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（二）支出预算调整情况</w:t>
      </w:r>
    </w:p>
    <w:p w14:paraId="4B76CF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一般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债务支出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3723万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元，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调整后新增一般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债务支出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3723万元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调增的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3723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自治区转贷到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的新增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一般债债券，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鱼峰区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老旧小区改造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危房改造、乡村道路三项工程、高标准农田建设、义务教育等项目。</w:t>
      </w:r>
    </w:p>
    <w:p w14:paraId="3A84C3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增加专项债务支出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1956万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，调整后新增专项债务支出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1956万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调增的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1956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自治区转贷到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的新增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专项债券，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用于安排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柳州市鱼峰区农产品深加工产业园等项目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53CF8E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3.增加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一般债券付息支出440万元、增加一般债券发行费支出4万元，调整后分别为440万元、4万元。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调整原因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2024年及以前年度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发行的一般债券产生的支出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。</w:t>
      </w:r>
    </w:p>
    <w:p w14:paraId="19EE43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4.增加专项债券付息支出34万元、专项债发行费支出2万元，调整后分别为844万元、2万元。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调整原因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发行的专项债券产生的支出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。</w:t>
      </w:r>
    </w:p>
    <w:p w14:paraId="577C99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8B7DA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7126A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8EF58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鱼峰区人民政府</w:t>
      </w:r>
    </w:p>
    <w:p w14:paraId="06529D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480" w:firstLineChars="14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日</w:t>
      </w:r>
    </w:p>
    <w:p w14:paraId="393A00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3AF9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5022850</wp:posOffset>
              </wp:positionH>
              <wp:positionV relativeFrom="paragraph">
                <wp:posOffset>-161290</wp:posOffset>
              </wp:positionV>
              <wp:extent cx="737870" cy="3009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AA6DF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5.5pt;margin-top:-12.7pt;height:23.7pt;width:58.1pt;mso-position-horizontal-relative:margin;z-index:251659264;mso-width-relative:page;mso-height-relative:page;" filled="f" stroked="f" coordsize="21600,21600" o:gfxdata="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rvt0/2QAAAAoBAAAPAAAAAAAAAAEAIAAAACIAAABkcnMvZG93bnJl&#10;di54bWxQSwECFAAUAAAACACHTuJAahyL7jUCAABhBAAADgAAAAAAAAABACAAAAAo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F5AA6DF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D47F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3175</wp:posOffset>
              </wp:positionH>
              <wp:positionV relativeFrom="paragraph">
                <wp:posOffset>-151765</wp:posOffset>
              </wp:positionV>
              <wp:extent cx="652145" cy="2914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1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639C2">
                          <w:pPr>
                            <w:pStyle w:val="6"/>
                            <w:ind w:firstLine="280" w:firstLineChars="10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25pt;margin-top:-11.95pt;height:22.95pt;width:51.35pt;mso-position-horizontal-relative:margin;z-index:251660288;mso-width-relative:page;mso-height-relative:page;" filled="f" stroked="f" coordsize="21600,21600" o:gfxdata="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aU2FdUAAAAHAQAADwAAAAAAAAABACAAAAAiAAAAZHJzL2Rvd25yZXYu&#10;eG1sUEsBAhQAFAAAAAgAh07iQBZ6inY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90639C2">
                    <w:pPr>
                      <w:pStyle w:val="6"/>
                      <w:ind w:firstLine="280" w:firstLineChars="10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GY1MDg4OGEwYmJmODFiNTNmZDU3OTE4NzliM2MifQ=="/>
  </w:docVars>
  <w:rsids>
    <w:rsidRoot w:val="00000000"/>
    <w:rsid w:val="00B42975"/>
    <w:rsid w:val="010C0F2F"/>
    <w:rsid w:val="014838DC"/>
    <w:rsid w:val="01A02871"/>
    <w:rsid w:val="020E0EDD"/>
    <w:rsid w:val="029A51D4"/>
    <w:rsid w:val="03003235"/>
    <w:rsid w:val="03673D51"/>
    <w:rsid w:val="042865EC"/>
    <w:rsid w:val="04835492"/>
    <w:rsid w:val="06A045E0"/>
    <w:rsid w:val="06C84E8D"/>
    <w:rsid w:val="08A105E2"/>
    <w:rsid w:val="0A2C6E3E"/>
    <w:rsid w:val="0A904506"/>
    <w:rsid w:val="0B374A12"/>
    <w:rsid w:val="0B8F6CF1"/>
    <w:rsid w:val="0B922F8C"/>
    <w:rsid w:val="0BE92D5D"/>
    <w:rsid w:val="0BF41474"/>
    <w:rsid w:val="0C860548"/>
    <w:rsid w:val="0C961836"/>
    <w:rsid w:val="0CA86893"/>
    <w:rsid w:val="0D29687D"/>
    <w:rsid w:val="0DDD1678"/>
    <w:rsid w:val="0EFF0808"/>
    <w:rsid w:val="10403535"/>
    <w:rsid w:val="10562A4E"/>
    <w:rsid w:val="128733DD"/>
    <w:rsid w:val="12F15274"/>
    <w:rsid w:val="135C139D"/>
    <w:rsid w:val="13905480"/>
    <w:rsid w:val="14956CC7"/>
    <w:rsid w:val="1561695A"/>
    <w:rsid w:val="162930F3"/>
    <w:rsid w:val="16807002"/>
    <w:rsid w:val="168C1F7D"/>
    <w:rsid w:val="16E21827"/>
    <w:rsid w:val="1812082E"/>
    <w:rsid w:val="18304CE1"/>
    <w:rsid w:val="184B0520"/>
    <w:rsid w:val="18E348B8"/>
    <w:rsid w:val="1A3D1BB4"/>
    <w:rsid w:val="1A4A3976"/>
    <w:rsid w:val="1A856039"/>
    <w:rsid w:val="1ABC6868"/>
    <w:rsid w:val="1AFE5986"/>
    <w:rsid w:val="1B9210DC"/>
    <w:rsid w:val="1B9D3B21"/>
    <w:rsid w:val="1BCB3A62"/>
    <w:rsid w:val="1CFF2F2E"/>
    <w:rsid w:val="1E7024F5"/>
    <w:rsid w:val="20543F0E"/>
    <w:rsid w:val="210D0846"/>
    <w:rsid w:val="217936CC"/>
    <w:rsid w:val="221F01B7"/>
    <w:rsid w:val="236F6AAD"/>
    <w:rsid w:val="24510247"/>
    <w:rsid w:val="25530EB1"/>
    <w:rsid w:val="26FC31F6"/>
    <w:rsid w:val="271861B2"/>
    <w:rsid w:val="27BD3EF0"/>
    <w:rsid w:val="285C49AB"/>
    <w:rsid w:val="29417EF9"/>
    <w:rsid w:val="2A915786"/>
    <w:rsid w:val="2AB8408D"/>
    <w:rsid w:val="2BA461A8"/>
    <w:rsid w:val="2BD45D18"/>
    <w:rsid w:val="2C602C01"/>
    <w:rsid w:val="2C684880"/>
    <w:rsid w:val="2DEE0F47"/>
    <w:rsid w:val="2EAF4725"/>
    <w:rsid w:val="2EF03C42"/>
    <w:rsid w:val="2F073D47"/>
    <w:rsid w:val="2F3A1C5A"/>
    <w:rsid w:val="30377E44"/>
    <w:rsid w:val="304D08FB"/>
    <w:rsid w:val="319951FB"/>
    <w:rsid w:val="325174F9"/>
    <w:rsid w:val="325C1B7B"/>
    <w:rsid w:val="326C2FDD"/>
    <w:rsid w:val="328A43A5"/>
    <w:rsid w:val="341E49A3"/>
    <w:rsid w:val="35A40EC3"/>
    <w:rsid w:val="35F87FED"/>
    <w:rsid w:val="376D6C9D"/>
    <w:rsid w:val="38001C3F"/>
    <w:rsid w:val="385F5500"/>
    <w:rsid w:val="39B35320"/>
    <w:rsid w:val="3A283CC7"/>
    <w:rsid w:val="3A4916DB"/>
    <w:rsid w:val="3ACE48DE"/>
    <w:rsid w:val="3B2C51EA"/>
    <w:rsid w:val="3C074281"/>
    <w:rsid w:val="3D0756CF"/>
    <w:rsid w:val="3D7F6787"/>
    <w:rsid w:val="3DFB643F"/>
    <w:rsid w:val="42083B54"/>
    <w:rsid w:val="437C5161"/>
    <w:rsid w:val="43AD4E62"/>
    <w:rsid w:val="43D67CF5"/>
    <w:rsid w:val="43F9424D"/>
    <w:rsid w:val="44025050"/>
    <w:rsid w:val="443F2FB2"/>
    <w:rsid w:val="44417843"/>
    <w:rsid w:val="455E0FDE"/>
    <w:rsid w:val="46426B65"/>
    <w:rsid w:val="467E3B8B"/>
    <w:rsid w:val="46B4358E"/>
    <w:rsid w:val="473232DB"/>
    <w:rsid w:val="48D35CD2"/>
    <w:rsid w:val="49055E23"/>
    <w:rsid w:val="491526AD"/>
    <w:rsid w:val="4AD74087"/>
    <w:rsid w:val="4C743E20"/>
    <w:rsid w:val="4D3613AC"/>
    <w:rsid w:val="4E357BDA"/>
    <w:rsid w:val="4E380EE3"/>
    <w:rsid w:val="4F1B40D5"/>
    <w:rsid w:val="4F761A8A"/>
    <w:rsid w:val="4FF36820"/>
    <w:rsid w:val="511A2DD2"/>
    <w:rsid w:val="51A475C2"/>
    <w:rsid w:val="531A4FFB"/>
    <w:rsid w:val="53DB3D9D"/>
    <w:rsid w:val="55CD6042"/>
    <w:rsid w:val="56D479E1"/>
    <w:rsid w:val="5758519A"/>
    <w:rsid w:val="576026A4"/>
    <w:rsid w:val="57F53124"/>
    <w:rsid w:val="58B15211"/>
    <w:rsid w:val="59525A19"/>
    <w:rsid w:val="5AF40B10"/>
    <w:rsid w:val="5B1020C9"/>
    <w:rsid w:val="5B2E123E"/>
    <w:rsid w:val="5B457CC9"/>
    <w:rsid w:val="5B835C4C"/>
    <w:rsid w:val="5BE84490"/>
    <w:rsid w:val="5C333123"/>
    <w:rsid w:val="5C4369B9"/>
    <w:rsid w:val="5E077594"/>
    <w:rsid w:val="5E8D7FA2"/>
    <w:rsid w:val="5EDE33C6"/>
    <w:rsid w:val="5EE27322"/>
    <w:rsid w:val="5F080028"/>
    <w:rsid w:val="5F337185"/>
    <w:rsid w:val="60642034"/>
    <w:rsid w:val="60E03B4D"/>
    <w:rsid w:val="614675C4"/>
    <w:rsid w:val="61E33F45"/>
    <w:rsid w:val="62786494"/>
    <w:rsid w:val="62B02A19"/>
    <w:rsid w:val="62C9149E"/>
    <w:rsid w:val="649F77AB"/>
    <w:rsid w:val="65311CC7"/>
    <w:rsid w:val="66497578"/>
    <w:rsid w:val="669D2BA7"/>
    <w:rsid w:val="670B072D"/>
    <w:rsid w:val="673C20FB"/>
    <w:rsid w:val="684E65F9"/>
    <w:rsid w:val="686B41A8"/>
    <w:rsid w:val="689C2013"/>
    <w:rsid w:val="68A55B11"/>
    <w:rsid w:val="69AB3F7B"/>
    <w:rsid w:val="69AC3928"/>
    <w:rsid w:val="69B44E2A"/>
    <w:rsid w:val="69E70B68"/>
    <w:rsid w:val="6A3F3887"/>
    <w:rsid w:val="6ADE669C"/>
    <w:rsid w:val="6B616801"/>
    <w:rsid w:val="6B764134"/>
    <w:rsid w:val="6C4B23BA"/>
    <w:rsid w:val="6C823533"/>
    <w:rsid w:val="6C9C7D52"/>
    <w:rsid w:val="6CAC03B3"/>
    <w:rsid w:val="6D2C16A8"/>
    <w:rsid w:val="6D592904"/>
    <w:rsid w:val="6E1873AB"/>
    <w:rsid w:val="6EDC4A2E"/>
    <w:rsid w:val="6F284B63"/>
    <w:rsid w:val="6FA4217C"/>
    <w:rsid w:val="6FC0080E"/>
    <w:rsid w:val="703D6D45"/>
    <w:rsid w:val="71DB1870"/>
    <w:rsid w:val="738F3C4B"/>
    <w:rsid w:val="73C12375"/>
    <w:rsid w:val="742F06EE"/>
    <w:rsid w:val="743475C2"/>
    <w:rsid w:val="755F62E3"/>
    <w:rsid w:val="75806351"/>
    <w:rsid w:val="75832BB2"/>
    <w:rsid w:val="75AD47B3"/>
    <w:rsid w:val="75E54852"/>
    <w:rsid w:val="76054CE0"/>
    <w:rsid w:val="766665F8"/>
    <w:rsid w:val="768C6170"/>
    <w:rsid w:val="771244E7"/>
    <w:rsid w:val="77C207D1"/>
    <w:rsid w:val="77FA7C9D"/>
    <w:rsid w:val="782E173A"/>
    <w:rsid w:val="78742457"/>
    <w:rsid w:val="788D4B35"/>
    <w:rsid w:val="795845C0"/>
    <w:rsid w:val="797926D7"/>
    <w:rsid w:val="798B41B7"/>
    <w:rsid w:val="7A133227"/>
    <w:rsid w:val="7A296970"/>
    <w:rsid w:val="7AF45447"/>
    <w:rsid w:val="7AFE137B"/>
    <w:rsid w:val="7B007167"/>
    <w:rsid w:val="7B25353F"/>
    <w:rsid w:val="7B6E7C36"/>
    <w:rsid w:val="7C9C3DCC"/>
    <w:rsid w:val="7CEE25EB"/>
    <w:rsid w:val="7D51295B"/>
    <w:rsid w:val="7E3A63DB"/>
    <w:rsid w:val="7E941446"/>
    <w:rsid w:val="7E971E29"/>
    <w:rsid w:val="7F33241F"/>
    <w:rsid w:val="7F390E8A"/>
    <w:rsid w:val="DBBE502D"/>
    <w:rsid w:val="EFF793EB"/>
    <w:rsid w:val="FF4F8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72"/>
      <w:szCs w:val="72"/>
    </w:rPr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next w:val="3"/>
    <w:qFormat/>
    <w:uiPriority w:val="0"/>
    <w:rPr>
      <w:sz w:val="18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998</Words>
  <Characters>1119</Characters>
  <Lines>0</Lines>
  <Paragraphs>0</Paragraphs>
  <TotalTime>2</TotalTime>
  <ScaleCrop>false</ScaleCrop>
  <LinksUpToDate>false</LinksUpToDate>
  <CharactersWithSpaces>1119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风轻</cp:lastModifiedBy>
  <cp:lastPrinted>2024-10-22T15:33:00Z</cp:lastPrinted>
  <dcterms:modified xsi:type="dcterms:W3CDTF">2024-10-30T05:28:44Z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407B1A51D6CD47F2914C9ADE65057D9E</vt:lpwstr>
  </property>
</Properties>
</file>