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5FDD2">
      <w:pPr>
        <w:spacing w:line="460" w:lineRule="exact"/>
        <w:rPr>
          <w:rFonts w:hint="default" w:ascii="方正黑体_GBK" w:hAnsi="方正黑体_GBK" w:eastAsia="方正黑体_GBK" w:cs="方正黑体_GBK"/>
          <w:snapToGrid w:val="0"/>
          <w:sz w:val="32"/>
          <w:szCs w:val="32"/>
        </w:rPr>
      </w:pPr>
      <w:bookmarkStart w:id="0" w:name="_GoBack"/>
      <w:r>
        <w:rPr>
          <w:rFonts w:hint="default" w:ascii="方正黑体_GBK" w:hAnsi="方正黑体_GBK" w:eastAsia="方正黑体_GBK" w:cs="方正黑体_GBK"/>
          <w:snapToGrid w:val="0"/>
          <w:sz w:val="32"/>
          <w:szCs w:val="32"/>
        </w:rPr>
        <w:t>附件2</w:t>
      </w:r>
    </w:p>
    <w:p w14:paraId="310A5286">
      <w:pPr>
        <w:spacing w:line="570" w:lineRule="exact"/>
        <w:jc w:val="center"/>
        <w:rPr>
          <w:rFonts w:hint="default" w:ascii="Times New Roman" w:hAnsi="Times New Roman" w:eastAsia="方正小标宋_GBK" w:cs="Times New Roman"/>
          <w:sz w:val="32"/>
          <w:szCs w:val="32"/>
        </w:rPr>
      </w:pPr>
    </w:p>
    <w:p w14:paraId="0B6EE7EA">
      <w:pPr>
        <w:spacing w:line="57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既有住宅加装电梯异议协商、调解流程图</w:t>
      </w:r>
    </w:p>
    <w:p w14:paraId="4BAEB77C">
      <w:pPr>
        <w:spacing w:line="57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（供参考）</w:t>
      </w:r>
    </w:p>
    <w:bookmarkEnd w:id="0"/>
    <w:p w14:paraId="5B099180">
      <w:pPr>
        <w:rPr>
          <w:rFonts w:hint="default" w:ascii="Times New Roman" w:hAnsi="Times New Roman" w:cs="Times New Roman"/>
        </w:rPr>
      </w:pPr>
    </w:p>
    <w:p w14:paraId="2577CCE2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-302260</wp:posOffset>
                </wp:positionH>
                <wp:positionV relativeFrom="paragraph">
                  <wp:posOffset>37465</wp:posOffset>
                </wp:positionV>
                <wp:extent cx="6372225" cy="5015865"/>
                <wp:effectExtent l="4445" t="4445" r="5080" b="8890"/>
                <wp:wrapNone/>
                <wp:docPr id="116" name="组合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2225" cy="5015865"/>
                          <a:chOff x="9330" y="294942"/>
                          <a:chExt cx="9984" cy="8202"/>
                        </a:xfrm>
                        <a:effectLst/>
                      </wpg:grpSpPr>
                      <wps:wsp>
                        <wps:cNvPr id="98" name="文本框 98"/>
                        <wps:cNvSpPr txBox="1"/>
                        <wps:spPr>
                          <a:xfrm>
                            <a:off x="9570" y="294942"/>
                            <a:ext cx="4649" cy="567"/>
                          </a:xfrm>
                          <a:prstGeom prst="rect">
                            <a:avLst/>
                          </a:prstGeom>
                          <a:noFill/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42D0E4B2">
                              <w:pPr>
                                <w:spacing w:line="360" w:lineRule="exact"/>
                                <w:jc w:val="center"/>
                                <w:rPr>
                                  <w:rFonts w:eastAsia="方正仿宋_GBK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方正仿宋_GBK"/>
                                  <w:sz w:val="21"/>
                                  <w:szCs w:val="21"/>
                                </w:rPr>
                                <w:t>公示期间收到实名书面反对意见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99" name="文本框 99"/>
                        <wps:cNvSpPr txBox="1"/>
                        <wps:spPr>
                          <a:xfrm>
                            <a:off x="9570" y="296082"/>
                            <a:ext cx="4649" cy="567"/>
                          </a:xfrm>
                          <a:prstGeom prst="rect">
                            <a:avLst/>
                          </a:prstGeom>
                          <a:noFill/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6EC55D76">
                              <w:pPr>
                                <w:spacing w:line="360" w:lineRule="exact"/>
                                <w:jc w:val="center"/>
                                <w:rPr>
                                  <w:rFonts w:eastAsia="方正仿宋_GBK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方正仿宋_GBK"/>
                                  <w:sz w:val="21"/>
                                  <w:szCs w:val="21"/>
                                </w:rPr>
                                <w:t>相关当事人间自行协商、沟通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100" name="文本框 100"/>
                        <wps:cNvSpPr txBox="1"/>
                        <wps:spPr>
                          <a:xfrm>
                            <a:off x="9840" y="297102"/>
                            <a:ext cx="2098" cy="7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42AFBF5">
                              <w:pPr>
                                <w:spacing w:line="300" w:lineRule="exact"/>
                                <w:jc w:val="center"/>
                                <w:rPr>
                                  <w:rFonts w:eastAsia="方正仿宋_GBK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方正仿宋_GBK"/>
                                  <w:sz w:val="21"/>
                                  <w:szCs w:val="21"/>
                                </w:rPr>
                                <w:t>相关当事人间协商、沟通不成功时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101" name="文本框 101"/>
                        <wps:cNvSpPr txBox="1"/>
                        <wps:spPr>
                          <a:xfrm>
                            <a:off x="9330" y="298242"/>
                            <a:ext cx="5102" cy="1295"/>
                          </a:xfrm>
                          <a:prstGeom prst="rect">
                            <a:avLst/>
                          </a:prstGeom>
                          <a:noFill/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0F8FAD7D">
                              <w:pPr>
                                <w:spacing w:line="360" w:lineRule="exact"/>
                                <w:jc w:val="center"/>
                                <w:rPr>
                                  <w:rFonts w:eastAsia="方正仿宋_GBK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方正仿宋_GBK"/>
                                  <w:sz w:val="21"/>
                                  <w:szCs w:val="21"/>
                                </w:rPr>
                                <w:t>相关当事人可以委托业主委员会、社区居民委员会、人民调解组织、街道办事处、属地政府和其他社会组织通过召开协调会、听证会等方式进行调解。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102" name="文本框 102"/>
                        <wps:cNvSpPr txBox="1"/>
                        <wps:spPr>
                          <a:xfrm>
                            <a:off x="9330" y="300307"/>
                            <a:ext cx="5102" cy="1001"/>
                          </a:xfrm>
                          <a:prstGeom prst="rect">
                            <a:avLst/>
                          </a:prstGeom>
                          <a:noFill/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446BD5E2">
                              <w:pPr>
                                <w:spacing w:line="360" w:lineRule="exact"/>
                                <w:jc w:val="center"/>
                                <w:rPr>
                                  <w:rFonts w:eastAsia="方正仿宋_GBK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方正仿宋_GBK"/>
                                  <w:sz w:val="21"/>
                                  <w:szCs w:val="21"/>
                                </w:rPr>
                                <w:t>相关当事人对调解、听证情况进行记录，形成调解结果书面材料，并抄告项目所在地社区居民委员会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103" name="文本框 103"/>
                        <wps:cNvSpPr txBox="1"/>
                        <wps:spPr>
                          <a:xfrm>
                            <a:off x="9330" y="302202"/>
                            <a:ext cx="5102" cy="942"/>
                          </a:xfrm>
                          <a:prstGeom prst="rect">
                            <a:avLst/>
                          </a:prstGeom>
                          <a:noFill/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0E28DACF">
                              <w:pPr>
                                <w:spacing w:line="360" w:lineRule="exact"/>
                                <w:jc w:val="center"/>
                                <w:rPr>
                                  <w:rFonts w:eastAsia="方正仿宋_GBK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方正仿宋_GBK"/>
                                  <w:sz w:val="21"/>
                                  <w:szCs w:val="21"/>
                                </w:rPr>
                                <w:t>业主之间协商或者调解不成功的，可依法通过诉讼等法律途径解决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104" name="直接箭头连接符 104"/>
                        <wps:cNvCnPr>
                          <a:stCxn id="98" idx="2"/>
                          <a:endCxn id="116" idx="0"/>
                        </wps:cNvCnPr>
                        <wps:spPr>
                          <a:xfrm>
                            <a:off x="11895" y="295509"/>
                            <a:ext cx="0" cy="573"/>
                          </a:xfrm>
                          <a:prstGeom prst="straightConnector1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arrow" w="med" len="med"/>
                          </a:ln>
                          <a:effectLst/>
                        </wps:spPr>
                        <wps:bodyPr/>
                      </wps:wsp>
                      <wps:wsp>
                        <wps:cNvPr id="105" name="直接箭头连接符 105"/>
                        <wps:cNvCnPr>
                          <a:stCxn id="116" idx="2"/>
                          <a:endCxn id="101" idx="0"/>
                        </wps:cNvCnPr>
                        <wps:spPr>
                          <a:xfrm flipH="1">
                            <a:off x="11881" y="296649"/>
                            <a:ext cx="14" cy="1593"/>
                          </a:xfrm>
                          <a:prstGeom prst="straightConnector1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arrow" w="med" len="med"/>
                          </a:ln>
                          <a:effectLst/>
                        </wps:spPr>
                        <wps:bodyPr/>
                      </wps:wsp>
                      <wps:wsp>
                        <wps:cNvPr id="106" name="直接箭头连接符 106"/>
                        <wps:cNvCnPr>
                          <a:stCxn id="101" idx="2"/>
                          <a:endCxn id="102" idx="0"/>
                        </wps:cNvCnPr>
                        <wps:spPr>
                          <a:xfrm>
                            <a:off x="11881" y="299537"/>
                            <a:ext cx="0" cy="770"/>
                          </a:xfrm>
                          <a:prstGeom prst="straightConnector1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arrow" w="med" len="med"/>
                          </a:ln>
                          <a:effectLst/>
                        </wps:spPr>
                        <wps:bodyPr/>
                      </wps:wsp>
                      <wps:wsp>
                        <wps:cNvPr id="107" name="直接箭头连接符 107"/>
                        <wps:cNvCnPr>
                          <a:stCxn id="102" idx="2"/>
                          <a:endCxn id="103" idx="0"/>
                        </wps:cNvCnPr>
                        <wps:spPr>
                          <a:xfrm>
                            <a:off x="11881" y="301308"/>
                            <a:ext cx="0" cy="894"/>
                          </a:xfrm>
                          <a:prstGeom prst="straightConnector1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arrow" w="med" len="med"/>
                          </a:ln>
                          <a:effectLst/>
                        </wps:spPr>
                        <wps:bodyPr/>
                      </wps:wsp>
                      <wps:wsp>
                        <wps:cNvPr id="109" name="文本框 109"/>
                        <wps:cNvSpPr txBox="1"/>
                        <wps:spPr>
                          <a:xfrm>
                            <a:off x="14797" y="298270"/>
                            <a:ext cx="469" cy="19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9D7DAF3">
                              <w:pPr>
                                <w:spacing w:line="300" w:lineRule="exact"/>
                                <w:jc w:val="center"/>
                                <w:rPr>
                                  <w:rFonts w:eastAsia="方正仿宋_GBK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方正仿宋_GBK"/>
                                  <w:sz w:val="21"/>
                                  <w:szCs w:val="21"/>
                                </w:rPr>
                                <w:t>已经充分协商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110" name="文本框 110"/>
                        <wps:cNvSpPr txBox="1"/>
                        <wps:spPr>
                          <a:xfrm>
                            <a:off x="15345" y="296037"/>
                            <a:ext cx="3969" cy="1587"/>
                          </a:xfrm>
                          <a:prstGeom prst="rect">
                            <a:avLst/>
                          </a:prstGeom>
                          <a:noFill/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33C34CCF">
                              <w:pPr>
                                <w:spacing w:line="320" w:lineRule="exact"/>
                                <w:jc w:val="center"/>
                                <w:rPr>
                                  <w:rFonts w:eastAsia="方正仿宋_GBK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方正仿宋_GBK"/>
                                  <w:sz w:val="21"/>
                                  <w:szCs w:val="21"/>
                                </w:rPr>
                                <w:t>社区居民委员会对申请人递交的加装电梯材料、公示情况书面记录、收到的异议材料、协商调解书面记录予以核实盖章确认，并抄告项目所在地街道办事处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111" name="肘形连接符 111"/>
                        <wps:cNvCnPr>
                          <a:stCxn id="116" idx="3"/>
                          <a:endCxn id="103" idx="3"/>
                        </wps:cNvCnPr>
                        <wps:spPr>
                          <a:xfrm>
                            <a:off x="14219" y="296412"/>
                            <a:ext cx="213" cy="6261"/>
                          </a:xfrm>
                          <a:prstGeom prst="bentConnector3">
                            <a:avLst>
                              <a:gd name="adj1" fmla="val 276056"/>
                            </a:avLst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12" name="直接连接符 112"/>
                        <wps:cNvCnPr>
                          <a:stCxn id="1073744590" idx="3"/>
                          <a:endCxn id="1073744596" idx="3"/>
                        </wps:cNvCnPr>
                        <wps:spPr>
                          <a:xfrm flipV="1">
                            <a:off x="14035" y="302673"/>
                            <a:ext cx="0" cy="1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13" name="直接连接符 113"/>
                        <wps:cNvCnPr>
                          <a:stCxn id="1073744590" idx="3"/>
                          <a:endCxn id="1073744596" idx="3"/>
                        </wps:cNvCnPr>
                        <wps:spPr>
                          <a:xfrm flipV="1">
                            <a:off x="14035" y="302673"/>
                            <a:ext cx="0" cy="1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14" name="直接箭头连接符 114"/>
                        <wps:cNvCnPr>
                          <a:stCxn id="116" idx="3"/>
                          <a:endCxn id="103" idx="3"/>
                        </wps:cNvCnPr>
                        <wps:spPr>
                          <a:xfrm flipH="1" flipV="1">
                            <a:off x="14820" y="297035"/>
                            <a:ext cx="531" cy="0"/>
                          </a:xfrm>
                          <a:prstGeom prst="straightConnector1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arrow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3.8pt;margin-top:2.95pt;height:394.95pt;width:501.75pt;z-index:251659264;mso-width-relative:page;mso-height-relative:page;" coordorigin="9330,294942" coordsize="9984,8202" o:gfxdata="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">
                <o:lock v:ext="edit" aspectratio="f"/>
                <v:shape id="_x0000_s1026" o:spid="_x0000_s1026" o:spt="202" type="#_x0000_t202" style="position:absolute;left:9570;top:294942;height:567;width:4649;" filled="f" stroked="t" coordsize="21600,21600" o:gfxdata="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e4pqSvAAAANsAAAAPAAAAAAAAAAEAIAAAADgAAABkcnMvZG93bnJldi54&#10;bWxQSwECFAAUAAAACACHTuJAMy8FnjsAAAA5AAAAEAAAAAAAAAABACAAAAAhAQAAZHJzL3NoYXBl&#10;eG1sLnhtbFBLBQYAAAAABgAGAFsBAADLAwAAAAA=&#10;">
                  <v:fill on="f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 w14:paraId="42D0E4B2">
                        <w:pPr>
                          <w:spacing w:line="360" w:lineRule="exact"/>
                          <w:jc w:val="center"/>
                          <w:rPr>
                            <w:rFonts w:eastAsia="方正仿宋_GBK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eastAsia="方正仿宋_GBK"/>
                            <w:sz w:val="21"/>
                            <w:szCs w:val="21"/>
                          </w:rPr>
                          <w:t>公示期间收到实名书面反对意见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9570;top:296082;height:567;width:4649;" filled="f" stroked="t" coordsize="21600,21600" o:gfxdata="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">
                  <v:fill on="f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 w14:paraId="6EC55D76">
                        <w:pPr>
                          <w:spacing w:line="360" w:lineRule="exact"/>
                          <w:jc w:val="center"/>
                          <w:rPr>
                            <w:rFonts w:eastAsia="方正仿宋_GBK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eastAsia="方正仿宋_GBK"/>
                            <w:sz w:val="21"/>
                            <w:szCs w:val="21"/>
                          </w:rPr>
                          <w:t>相关当事人间自行协商、沟通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9840;top:297102;height:794;width:2098;" filled="f" stroked="f" coordsize="21600,21600" o:gfxdata="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342AFBF5">
                        <w:pPr>
                          <w:spacing w:line="300" w:lineRule="exact"/>
                          <w:jc w:val="center"/>
                          <w:rPr>
                            <w:rFonts w:eastAsia="方正仿宋_GBK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eastAsia="方正仿宋_GBK"/>
                            <w:sz w:val="21"/>
                            <w:szCs w:val="21"/>
                          </w:rPr>
                          <w:t>相关当事人间协商、沟通不成功时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9330;top:298242;height:1295;width:5102;" filled="f" stroked="t" coordsize="21600,21600" o:gfxdata="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lv+F/L0AAADcAAAADwAAAAAAAAABACAAAAA4AAAAZHJzL2Rvd25yZXYu&#10;eG1sUEsBAhQAFAAAAAgAh07iQDMvBZ47AAAAOQAAABAAAAAAAAAAAQAgAAAAIgEAAGRycy9zaGFw&#10;ZXhtbC54bWxQSwUGAAAAAAYABgBbAQAAzAMAAAAA&#10;">
                  <v:fill on="f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 w14:paraId="0F8FAD7D">
                        <w:pPr>
                          <w:spacing w:line="360" w:lineRule="exact"/>
                          <w:jc w:val="center"/>
                          <w:rPr>
                            <w:rFonts w:eastAsia="方正仿宋_GBK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eastAsia="方正仿宋_GBK"/>
                            <w:sz w:val="21"/>
                            <w:szCs w:val="21"/>
                          </w:rPr>
                          <w:t>相关当事人可以委托业主委员会、社区居民委员会、人民调解组织、街道办事处、属地政府和其他社会组织通过召开协调会、听证会等方式进行调解。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9330;top:300307;height:1001;width:5102;" filled="f" stroked="t" coordsize="21600,21600" o:gfxdata="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Zi0bi70AAADcAAAADwAAAAAAAAABACAAAAA4AAAAZHJzL2Rvd25yZXYu&#10;eG1sUEsBAhQAFAAAAAgAh07iQDMvBZ47AAAAOQAAABAAAAAAAAAAAQAgAAAAIgEAAGRycy9zaGFw&#10;ZXhtbC54bWxQSwUGAAAAAAYABgBbAQAAzAMAAAAA&#10;">
                  <v:fill on="f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 w14:paraId="446BD5E2">
                        <w:pPr>
                          <w:spacing w:line="360" w:lineRule="exact"/>
                          <w:jc w:val="center"/>
                          <w:rPr>
                            <w:rFonts w:eastAsia="方正仿宋_GBK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eastAsia="方正仿宋_GBK"/>
                            <w:sz w:val="21"/>
                            <w:szCs w:val="21"/>
                          </w:rPr>
                          <w:t>相关当事人对调解、听证情况进行记录，形成调解结果书面材料，并抄告项目所在地社区居民委员会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9330;top:302202;height:942;width:5102;" filled="f" stroked="t" coordsize="21600,21600" o:gfxdata="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CWG+EL0AAADcAAAADwAAAAAAAAABACAAAAA4AAAAZHJzL2Rvd25yZXYu&#10;eG1sUEsBAhQAFAAAAAgAh07iQDMvBZ47AAAAOQAAABAAAAAAAAAAAQAgAAAAIgEAAGRycy9zaGFw&#10;ZXhtbC54bWxQSwUGAAAAAAYABgBbAQAAzAMAAAAA&#10;">
                  <v:fill on="f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 w14:paraId="0E28DACF">
                        <w:pPr>
                          <w:spacing w:line="360" w:lineRule="exact"/>
                          <w:jc w:val="center"/>
                          <w:rPr>
                            <w:rFonts w:eastAsia="方正仿宋_GBK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eastAsia="方正仿宋_GBK"/>
                            <w:sz w:val="21"/>
                            <w:szCs w:val="21"/>
                          </w:rPr>
                          <w:t>业主之间协商或者调解不成功的，可依法通过诉讼等法律途径解决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11895;top:295509;height:573;width:0;" filled="f" stroked="t" coordsize="21600,21600" o:gfxdata="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B+qAd2uQAAANwAAAAPAAAAAAAAAAEAIAAAADgAAABkcnMvZG93bnJldi54bWxQ&#10;SwECFAAUAAAACACHTuJAMy8FnjsAAAA5AAAAEAAAAAAAAAABACAAAAAeAQAAZHJzL3NoYXBleG1s&#10;LnhtbFBLBQYAAAAABgAGAFsBAADIAwAAAAA=&#10;">
                  <v:fill on="f" focussize="0,0"/>
                  <v:stroke weight="1pt" color="#000000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11881;top:296649;flip:x;height:1593;width:14;" filled="f" stroked="t" coordsize="21600,21600" o:gfxdata="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5MNKmr0AAADcAAAADwAAAAAAAAABACAAAAA4AAAAZHJzL2Rvd25yZXYu&#10;eG1sUEsBAhQAFAAAAAgAh07iQDMvBZ47AAAAOQAAABAAAAAAAAAAAQAgAAAAIgEAAGRycy9zaGFw&#10;ZXhtbC54bWxQSwUGAAAAAAYABgBbAQAAzAMAAAAA&#10;">
                  <v:fill on="f" focussize="0,0"/>
                  <v:stroke weight="1pt" color="#000000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11881;top:299537;height:770;width:0;" filled="f" stroked="t" coordsize="21600,21600" o:gfxdata="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OE2PJq4AAAA3AAAAA8AAAAAAAAAAQAgAAAAOAAAAGRycy9kb3ducmV2LnhtbFBL&#10;AQIUABQAAAAIAIdO4kAzLwWeOwAAADkAAAAQAAAAAAAAAAEAIAAAAB0BAABkcnMvc2hhcGV4bWwu&#10;eG1sUEsFBgAAAAAGAAYAWwEAAMcDAAAAAA==&#10;">
                  <v:fill on="f" focussize="0,0"/>
                  <v:stroke weight="1pt" color="#000000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11881;top:301308;height:894;width:0;" filled="f" stroked="t" coordsize="21600,21600" o:gfxdata="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COepkBuQAAANwAAAAPAAAAAAAAAAEAIAAAADgAAABkcnMvZG93bnJldi54bWxQ&#10;SwECFAAUAAAACACHTuJAMy8FnjsAAAA5AAAAEAAAAAAAAAABACAAAAAeAQAAZHJzL3NoYXBleG1s&#10;LnhtbFBLBQYAAAAABgAGAFsBAADIAwAAAAA=&#10;">
                  <v:fill on="f" focussize="0,0"/>
                  <v:stroke weight="1pt" color="#000000" joinstyle="miter" endarrow="open"/>
                  <v:imagedata o:title=""/>
                  <o:lock v:ext="edit" aspectratio="f"/>
                </v:shape>
                <v:shape id="_x0000_s1026" o:spid="_x0000_s1026" o:spt="202" type="#_x0000_t202" style="position:absolute;left:14797;top:298270;height:1984;width:469;" filled="f" stroked="f" coordsize="21600,21600" o:gfxdata="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D7wpBO+AAAA3AAAAA8AAAAAAAAAAQAgAAAAOAAAAGRycy9kb3ducmV2&#10;LnhtbFBLAQIUABQAAAAIAIdO4kAzLwWeOwAAADkAAAAQAAAAAAAAAAEAIAAAACMBAABkcnMvc2hh&#10;cGV4bWwueG1sUEsFBgAAAAAGAAYAWwEAAM0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29D7DAF3">
                        <w:pPr>
                          <w:spacing w:line="300" w:lineRule="exact"/>
                          <w:jc w:val="center"/>
                          <w:rPr>
                            <w:rFonts w:eastAsia="方正仿宋_GBK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eastAsia="方正仿宋_GBK"/>
                            <w:sz w:val="21"/>
                            <w:szCs w:val="21"/>
                          </w:rPr>
                          <w:t>已经充分协商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5345;top:296037;height:1587;width:3969;" filled="f" stroked="t" coordsize="21600,21600" o:gfxdata="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B8ara6vwAAANwAAAAPAAAAAAAAAAEAIAAAADgAAABkcnMvZG93bnJl&#10;di54bWxQSwECFAAUAAAACACHTuJAMy8FnjsAAAA5AAAAEAAAAAAAAAABACAAAAAkAQAAZHJzL3No&#10;YXBleG1sLnhtbFBLBQYAAAAABgAGAFsBAADOAwAAAAA=&#10;">
                  <v:fill on="f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 w14:paraId="33C34CCF">
                        <w:pPr>
                          <w:spacing w:line="320" w:lineRule="exact"/>
                          <w:jc w:val="center"/>
                          <w:rPr>
                            <w:rFonts w:eastAsia="方正仿宋_GBK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eastAsia="方正仿宋_GBK"/>
                            <w:sz w:val="21"/>
                            <w:szCs w:val="21"/>
                          </w:rPr>
                          <w:t>社区居民委员会对申请人递交的加装电梯材料、公示情况书面记录、收到的异议材料、协商调解书面记录予以核实盖章确认，并抄告项目所在地街道办事处</w:t>
                        </w:r>
                      </w:p>
                    </w:txbxContent>
                  </v:textbox>
                </v:shape>
                <v:shape id="_x0000_s1026" o:spid="_x0000_s1026" o:spt="34" type="#_x0000_t34" style="position:absolute;left:14219;top:296412;height:6261;width:213;" filled="f" stroked="t" coordsize="21600,21600" o:gfxdata="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" adj="59628">
                  <v:fill on="f" focussize="0,0"/>
                  <v:stroke weight="1pt" color="#000000" joinstyle="miter"/>
                  <v:imagedata o:title=""/>
                  <o:lock v:ext="edit" aspectratio="f"/>
                </v:shape>
                <v:line id="_x0000_s1026" o:spid="_x0000_s1026" o:spt="20" style="position:absolute;left:14035;top:302673;flip:y;height:1;width:0;" filled="f" stroked="t" coordsize="21600,21600" o:gfxdata="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SdQvn7oAAADcAAAADwAAAAAAAAABACAAAAA4AAAAZHJzL2Rvd25yZXYueG1s&#10;UEsBAhQAFAAAAAgAh07iQDMvBZ47AAAAOQAAABAAAAAAAAAAAQAgAAAAHwEAAGRycy9zaGFwZXht&#10;bC54bWxQSwUGAAAAAAYABgBbAQAAyQMAAAAA&#10;">
                  <v:fill on="f" focussize="0,0"/>
                  <v:stroke weight="1pt" color="#000000" joinstyle="miter"/>
                  <v:imagedata o:title=""/>
                  <o:lock v:ext="edit" aspectratio="f"/>
                </v:line>
                <v:line id="_x0000_s1026" o:spid="_x0000_s1026" o:spt="20" style="position:absolute;left:14035;top:302673;flip:y;height:1;width:0;" filled="f" stroked="t" coordsize="21600,21600" o:gfxdata="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JpiKBLoAAADcAAAADwAAAAAAAAABACAAAAA4AAAAZHJzL2Rvd25yZXYueG1s&#10;UEsBAhQAFAAAAAgAh07iQDMvBZ47AAAAOQAAABAAAAAAAAAAAQAgAAAAHwEAAGRycy9zaGFwZXht&#10;bC54bWxQSwUGAAAAAAYABgBbAQAAyQMAAAAA&#10;">
                  <v:fill on="f" focussize="0,0"/>
                  <v:stroke weight="1pt" color="#000000" joinstyle="miter"/>
                  <v:imagedata o:title=""/>
                  <o:lock v:ext="edit" aspectratio="f"/>
                </v:line>
                <v:shape id="_x0000_s1026" o:spid="_x0000_s1026" o:spt="32" type="#_x0000_t32" style="position:absolute;left:14820;top:297035;flip:x y;height:0;width:531;" filled="f" stroked="t" coordsize="21600,21600" o:gfxdata="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M6pImK7AAAA3AAAAA8AAAAAAAAAAQAgAAAAOAAAAGRycy9kb3ducmV2Lnht&#10;bFBLAQIUABQAAAAIAIdO4kAzLwWeOwAAADkAAAAQAAAAAAAAAAEAIAAAACABAABkcnMvc2hhcGV4&#10;bWwueG1sUEsFBgAAAAAGAAYAWwEAAMoDAAAAAA==&#10;">
                  <v:fill on="f" focussize="0,0"/>
                  <v:stroke weight="1pt" color="#000000" joinstyle="miter" startarrow="open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35EA6D19">
      <w:pPr>
        <w:rPr>
          <w:rFonts w:hint="default" w:ascii="Times New Roman" w:hAnsi="Times New Roman" w:cs="Times New Roman"/>
        </w:rPr>
      </w:pPr>
    </w:p>
    <w:p w14:paraId="500E995A">
      <w:pPr>
        <w:rPr>
          <w:rFonts w:hint="default" w:ascii="Times New Roman" w:hAnsi="Times New Roman" w:cs="Times New Roman"/>
        </w:rPr>
      </w:pPr>
    </w:p>
    <w:p w14:paraId="7D5A6E70">
      <w:pPr>
        <w:rPr>
          <w:rFonts w:hint="default" w:ascii="Times New Roman" w:hAnsi="Times New Roman" w:cs="Times New Roman"/>
        </w:rPr>
      </w:pPr>
    </w:p>
    <w:p w14:paraId="44AD133A">
      <w:pPr>
        <w:rPr>
          <w:rFonts w:hint="default" w:ascii="Times New Roman" w:hAnsi="Times New Roman" w:cs="Times New Roman"/>
        </w:rPr>
      </w:pPr>
    </w:p>
    <w:p w14:paraId="5EB690F9">
      <w:pPr>
        <w:rPr>
          <w:rFonts w:hint="default" w:ascii="Times New Roman" w:hAnsi="Times New Roman" w:cs="Times New Roman"/>
        </w:rPr>
      </w:pPr>
    </w:p>
    <w:p w14:paraId="2983D0DE">
      <w:pPr>
        <w:rPr>
          <w:rFonts w:hint="default" w:ascii="Times New Roman" w:hAnsi="Times New Roman" w:cs="Times New Roman"/>
        </w:rPr>
      </w:pPr>
    </w:p>
    <w:p w14:paraId="44D8B965">
      <w:pPr>
        <w:rPr>
          <w:rFonts w:hint="default" w:ascii="Times New Roman" w:hAnsi="Times New Roman" w:cs="Times New Roman"/>
        </w:rPr>
      </w:pPr>
    </w:p>
    <w:p w14:paraId="2129F5B0">
      <w:pPr>
        <w:rPr>
          <w:rFonts w:hint="default" w:ascii="Times New Roman" w:hAnsi="Times New Roman" w:cs="Times New Roman"/>
        </w:rPr>
      </w:pPr>
    </w:p>
    <w:p w14:paraId="4CD2021D">
      <w:pPr>
        <w:rPr>
          <w:rFonts w:hint="default" w:ascii="Times New Roman" w:hAnsi="Times New Roman" w:cs="Times New Roman"/>
        </w:rPr>
      </w:pPr>
    </w:p>
    <w:p w14:paraId="350EC04E">
      <w:pPr>
        <w:rPr>
          <w:rFonts w:hint="default" w:ascii="Times New Roman" w:hAnsi="Times New Roman" w:cs="Times New Roman"/>
        </w:rPr>
      </w:pPr>
    </w:p>
    <w:p w14:paraId="423AA89F">
      <w:pPr>
        <w:rPr>
          <w:rFonts w:hint="default" w:ascii="Times New Roman" w:hAnsi="Times New Roman" w:cs="Times New Roman"/>
        </w:rPr>
      </w:pPr>
    </w:p>
    <w:p w14:paraId="1B626B1E">
      <w:pPr>
        <w:rPr>
          <w:rFonts w:hint="default" w:ascii="Times New Roman" w:hAnsi="Times New Roman" w:cs="Times New Roman"/>
        </w:rPr>
      </w:pPr>
    </w:p>
    <w:p w14:paraId="0A93E53C">
      <w:pPr>
        <w:rPr>
          <w:rFonts w:hint="default" w:ascii="Times New Roman" w:hAnsi="Times New Roman" w:cs="Times New Roman"/>
        </w:rPr>
      </w:pPr>
    </w:p>
    <w:p w14:paraId="2B12C561">
      <w:pPr>
        <w:rPr>
          <w:rFonts w:hint="default" w:ascii="Times New Roman" w:hAnsi="Times New Roman" w:cs="Times New Roman"/>
        </w:rPr>
      </w:pPr>
    </w:p>
    <w:p w14:paraId="2446B89E">
      <w:pPr>
        <w:rPr>
          <w:rFonts w:hint="default" w:ascii="Times New Roman" w:hAnsi="Times New Roman" w:cs="Times New Roman"/>
        </w:rPr>
      </w:pPr>
    </w:p>
    <w:p w14:paraId="670A4859">
      <w:pPr>
        <w:rPr>
          <w:rFonts w:hint="default" w:ascii="Times New Roman" w:hAnsi="Times New Roman" w:cs="Times New Roman"/>
        </w:rPr>
      </w:pPr>
    </w:p>
    <w:p w14:paraId="5DAFA064">
      <w:pPr>
        <w:rPr>
          <w:rFonts w:hint="default" w:ascii="Times New Roman" w:hAnsi="Times New Roman" w:cs="Times New Roman"/>
        </w:rPr>
      </w:pPr>
    </w:p>
    <w:p w14:paraId="37E6F836">
      <w:pPr>
        <w:rPr>
          <w:rFonts w:hint="default" w:ascii="Times New Roman" w:hAnsi="Times New Roman" w:cs="Times New Roman"/>
        </w:rPr>
      </w:pPr>
    </w:p>
    <w:p w14:paraId="15686459">
      <w:pPr>
        <w:rPr>
          <w:rFonts w:hint="default" w:ascii="Times New Roman" w:hAnsi="Times New Roman" w:cs="Times New Roman"/>
        </w:rPr>
      </w:pPr>
    </w:p>
    <w:p w14:paraId="71AC90E3">
      <w:pPr>
        <w:rPr>
          <w:rFonts w:hint="default" w:ascii="Times New Roman" w:hAnsi="Times New Roman" w:cs="Times New Roman"/>
        </w:rPr>
      </w:pPr>
    </w:p>
    <w:p w14:paraId="3582D0A0">
      <w:pPr>
        <w:rPr>
          <w:rFonts w:hint="default" w:ascii="Times New Roman" w:hAnsi="Times New Roman" w:cs="Times New Roman"/>
        </w:rPr>
      </w:pPr>
    </w:p>
    <w:p w14:paraId="782D58A6">
      <w:pPr>
        <w:rPr>
          <w:rFonts w:hint="default" w:ascii="Times New Roman" w:hAnsi="Times New Roman" w:cs="Times New Roman"/>
        </w:rPr>
      </w:pPr>
    </w:p>
    <w:p w14:paraId="0F24B4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9D63EB"/>
    <w:rsid w:val="7D9D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560" w:lineRule="exact"/>
      <w:ind w:left="1197" w:leftChars="93" w:hanging="918" w:hangingChars="328"/>
    </w:pPr>
    <w:rPr>
      <w:rFonts w:ascii="方正仿宋_GBK" w:hAnsi="Times New Roman" w:eastAsia="方正仿宋_GBK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2026-05-12T01:46:00Z</dcterms:created>
  <dc:creator>Cherry </dc:creator>
  <cp:lastModifiedBy>Cherry </cp:lastModifiedBy>
  <dcterms:modified xsi:type="dcterms:W3CDTF">2026-05-12T01:46:49Z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F48C5B29D00049BAB4CF73233A488EE2_11</vt:lpwstr>
  </property>
  <property fmtid="{D5CDD505-2E9C-101B-9397-08002B2CF9AE}" pid="4" name="KSOTemplateDocerSaveRecord">
    <vt:lpwstr>eyJoZGlkIjoiYjVkYzQ2MTZkNWFhZGZjMGExYzcxMDRmZDNhZDQxMDQiLCJ1c2VySWQiOiIyODA2NzQ4MTEifQ==</vt:lpwstr>
  </property>
</Properties>
</file>