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val="0"/>
        <w:spacing w:line="600" w:lineRule="exact"/>
        <w:jc w:val="center"/>
        <w:textAlignment w:val="auto"/>
        <w:outlineLvl w:val="0"/>
        <w:rPr>
          <w:rFonts w:hint="default" w:ascii="Times New Roman" w:hAnsi="Times New Roman" w:eastAsia="方正小标宋简体" w:cs="Times New Roman"/>
          <w:bCs/>
          <w:color w:val="auto"/>
          <w:sz w:val="32"/>
          <w:szCs w:val="32"/>
          <w:u w:val="none"/>
          <w:lang w:eastAsia="zh-CN"/>
        </w:rPr>
      </w:pPr>
      <w:r>
        <w:rPr>
          <w:rFonts w:hint="eastAsia" w:ascii="Times New Roman" w:hAnsi="Times New Roman" w:eastAsia="方正小标宋简体" w:cs="Times New Roman"/>
          <w:bCs/>
          <w:color w:val="auto"/>
          <w:sz w:val="32"/>
          <w:szCs w:val="32"/>
          <w:u w:val="none"/>
          <w:lang w:eastAsia="zh-CN"/>
        </w:rPr>
        <w:t>柳州市鱼峰区综合行政执法局</w:t>
      </w:r>
    </w:p>
    <w:p>
      <w:pPr>
        <w:keepNext w:val="0"/>
        <w:keepLines w:val="0"/>
        <w:pageBreakBefore w:val="0"/>
        <w:widowControl w:val="0"/>
        <w:kinsoku/>
        <w:wordWrap/>
        <w:overflowPunct w:val="0"/>
        <w:topLinePunct w:val="0"/>
        <w:autoSpaceDE/>
        <w:autoSpaceDN/>
        <w:bidi w:val="0"/>
        <w:adjustRightInd/>
        <w:snapToGrid w:val="0"/>
        <w:spacing w:line="600" w:lineRule="exact"/>
        <w:jc w:val="center"/>
        <w:textAlignment w:val="auto"/>
        <w:outlineLvl w:val="0"/>
        <w:rPr>
          <w:rFonts w:hint="default" w:ascii="Times New Roman" w:hAnsi="Times New Roman" w:eastAsia="微软雅黑" w:cs="Times New Roman"/>
          <w:color w:val="auto"/>
          <w:sz w:val="44"/>
          <w:szCs w:val="44"/>
        </w:rPr>
      </w:pPr>
      <w:r>
        <w:rPr>
          <w:rFonts w:hint="default" w:ascii="Times New Roman" w:hAnsi="Times New Roman" w:eastAsia="方正小标宋简体" w:cs="Times New Roman"/>
          <w:color w:val="auto"/>
          <w:sz w:val="44"/>
          <w:szCs w:val="44"/>
        </w:rPr>
        <w:t>责令限期拆除决定书</w:t>
      </w:r>
    </w:p>
    <w:p>
      <w:pPr>
        <w:keepNext w:val="0"/>
        <w:keepLines w:val="0"/>
        <w:pageBreakBefore w:val="0"/>
        <w:widowControl w:val="0"/>
        <w:kinsoku/>
        <w:wordWrap/>
        <w:overflowPunct w:val="0"/>
        <w:topLinePunct w:val="0"/>
        <w:autoSpaceDE/>
        <w:autoSpaceDN/>
        <w:bidi w:val="0"/>
        <w:adjustRightInd/>
        <w:snapToGrid w:val="0"/>
        <w:spacing w:line="540" w:lineRule="exact"/>
        <w:jc w:val="righ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eastAsia="zh-CN"/>
        </w:rPr>
        <w:t>柳鱼峰综执</w:t>
      </w:r>
      <w:r>
        <w:rPr>
          <w:rFonts w:hint="default" w:ascii="Times New Roman" w:hAnsi="Times New Roman" w:eastAsia="仿宋_GB2312" w:cs="Times New Roman"/>
          <w:bCs/>
          <w:sz w:val="28"/>
          <w:szCs w:val="28"/>
          <w:u w:val="none"/>
          <w:lang w:eastAsia="zh-CN"/>
        </w:rPr>
        <w:t>责拆</w:t>
      </w:r>
      <w:r>
        <w:rPr>
          <w:rFonts w:hint="default" w:ascii="Times New Roman" w:hAnsi="Times New Roman" w:eastAsia="仿宋_GB2312" w:cs="Times New Roman"/>
          <w:bCs/>
          <w:color w:val="000000"/>
          <w:sz w:val="28"/>
          <w:szCs w:val="28"/>
        </w:rPr>
        <w:t>决字</w:t>
      </w:r>
      <w:r>
        <w:rPr>
          <w:rFonts w:hint="default" w:ascii="Times New Roman" w:hAnsi="Times New Roman" w:eastAsia="仿宋_GB2312" w:cs="Times New Roman"/>
          <w:bCs/>
          <w:sz w:val="28"/>
          <w:szCs w:val="28"/>
          <w:lang w:eastAsia="zh-CN"/>
        </w:rPr>
        <w:t>〔2026〕</w:t>
      </w:r>
      <w:r>
        <w:rPr>
          <w:rFonts w:hint="default" w:ascii="Times New Roman" w:hAnsi="Times New Roman" w:eastAsia="仿宋_GB2312" w:cs="Times New Roman"/>
          <w:bCs/>
          <w:sz w:val="28"/>
          <w:szCs w:val="28"/>
        </w:rPr>
        <w:t>第</w:t>
      </w:r>
      <w:r>
        <w:rPr>
          <w:rFonts w:hint="eastAsia" w:ascii="Times New Roman" w:hAnsi="Times New Roman" w:eastAsia="仿宋_GB2312" w:cs="Times New Roman"/>
          <w:bCs/>
          <w:sz w:val="28"/>
          <w:szCs w:val="28"/>
          <w:lang w:val="en-US" w:eastAsia="zh-CN"/>
        </w:rPr>
        <w:t>53029</w:t>
      </w:r>
      <w:r>
        <w:rPr>
          <w:rFonts w:hint="default" w:ascii="Times New Roman" w:hAnsi="Times New Roman" w:eastAsia="仿宋_GB2312" w:cs="Times New Roman"/>
          <w:bCs/>
          <w:sz w:val="28"/>
          <w:szCs w:val="28"/>
        </w:rPr>
        <w:t>号</w:t>
      </w:r>
    </w:p>
    <w:p>
      <w:pPr>
        <w:keepNext w:val="0"/>
        <w:keepLines w:val="0"/>
        <w:pageBreakBefore w:val="0"/>
        <w:widowControl w:val="0"/>
        <w:kinsoku/>
        <w:wordWrap/>
        <w:overflowPunct/>
        <w:topLinePunct w:val="0"/>
        <w:autoSpaceDE/>
        <w:autoSpaceDN/>
        <w:bidi w:val="0"/>
        <w:adjustRightInd/>
        <w:snapToGrid/>
        <w:spacing w:line="540" w:lineRule="exact"/>
        <w:ind w:right="0" w:firstLine="0" w:firstLineChars="0"/>
        <w:jc w:val="both"/>
        <w:textAlignment w:val="auto"/>
        <w:outlineLvl w:val="9"/>
        <w:rPr>
          <w:rFonts w:hint="default" w:ascii="Times New Roman" w:hAnsi="Times New Roman" w:eastAsia="仿宋_GB2312" w:cs="Times New Roman"/>
          <w:color w:val="000000"/>
          <w:sz w:val="28"/>
          <w:szCs w:val="28"/>
          <w:lang w:val="en-US"/>
        </w:rPr>
      </w:pPr>
      <w:r>
        <w:rPr>
          <w:rFonts w:hint="default" w:ascii="Times New Roman" w:hAnsi="Times New Roman" w:eastAsia="仿宋_GB2312" w:cs="Times New Roman"/>
          <w:sz w:val="28"/>
          <w:szCs w:val="28"/>
        </w:rPr>
        <w:t>当事人：</w:t>
      </w:r>
      <w:r>
        <w:rPr>
          <w:rFonts w:hint="eastAsia" w:ascii="Times New Roman" w:hAnsi="Times New Roman" w:eastAsia="仿宋_GB2312" w:cs="Times New Roman"/>
          <w:color w:val="000000"/>
          <w:sz w:val="28"/>
          <w:szCs w:val="28"/>
          <w:u w:val="single"/>
          <w:lang w:eastAsia="zh-CN"/>
        </w:rPr>
        <w:t>韦小玲</w:t>
      </w:r>
      <w:r>
        <w:rPr>
          <w:rFonts w:hint="default" w:ascii="Times New Roman" w:hAnsi="Times New Roman" w:eastAsia="仿宋_GB2312" w:cs="Times New Roman"/>
          <w:color w:val="000000"/>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right="0" w:firstLine="0" w:firstLineChars="0"/>
        <w:jc w:val="both"/>
        <w:textAlignment w:val="auto"/>
        <w:outlineLvl w:val="9"/>
        <w:rPr>
          <w:rFonts w:hint="default" w:ascii="Times New Roman" w:hAnsi="Times New Roman" w:eastAsia="仿宋_GB2312" w:cs="Times New Roman"/>
          <w:sz w:val="28"/>
          <w:szCs w:val="28"/>
          <w:u w:val="single"/>
          <w:lang w:val="en-US"/>
        </w:rPr>
      </w:pPr>
      <w:r>
        <w:rPr>
          <w:rFonts w:hint="default" w:ascii="Times New Roman" w:hAnsi="Times New Roman" w:eastAsia="仿宋_GB2312" w:cs="Times New Roman"/>
          <w:color w:val="000000"/>
          <w:sz w:val="28"/>
          <w:szCs w:val="28"/>
        </w:rPr>
        <w:t>地</w:t>
      </w:r>
      <w:r>
        <w:rPr>
          <w:rFonts w:hint="default" w:ascii="Times New Roman" w:hAnsi="Times New Roman"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址：</w:t>
      </w:r>
      <w:r>
        <w:rPr>
          <w:rFonts w:hint="eastAsia" w:ascii="Times New Roman" w:hAnsi="Times New Roman" w:eastAsia="仿宋_GB2312" w:cs="Times New Roman"/>
          <w:bCs/>
          <w:color w:val="auto"/>
          <w:sz w:val="28"/>
          <w:szCs w:val="28"/>
          <w:u w:val="single"/>
          <w:lang w:val="en-US" w:eastAsia="zh-CN"/>
        </w:rPr>
        <w:t>春苑路东四巷35号</w:t>
      </w:r>
    </w:p>
    <w:p>
      <w:pPr>
        <w:keepNext w:val="0"/>
        <w:keepLines w:val="0"/>
        <w:pageBreakBefore w:val="0"/>
        <w:widowControl w:val="0"/>
        <w:kinsoku/>
        <w:wordWrap/>
        <w:overflowPunct/>
        <w:topLinePunct w:val="0"/>
        <w:autoSpaceDE/>
        <w:autoSpaceDN/>
        <w:bidi w:val="0"/>
        <w:adjustRightInd/>
        <w:snapToGrid/>
        <w:spacing w:line="540" w:lineRule="exact"/>
        <w:ind w:right="0" w:firstLine="0" w:firstLineChars="0"/>
        <w:jc w:val="both"/>
        <w:textAlignment w:val="auto"/>
        <w:outlineLvl w:val="9"/>
        <w:rPr>
          <w:rFonts w:hint="default" w:ascii="Times New Roman" w:hAnsi="Times New Roman" w:eastAsia="仿宋_GB2312" w:cs="Times New Roman"/>
          <w:sz w:val="28"/>
          <w:szCs w:val="28"/>
        </w:rPr>
      </w:pPr>
      <w:r>
        <w:rPr>
          <w:rFonts w:hint="eastAsia" w:ascii="Times New Roman" w:hAnsi="Times New Roman" w:eastAsia="仿宋_GB2312" w:cs="Times New Roman"/>
          <w:color w:val="000000"/>
          <w:sz w:val="28"/>
          <w:szCs w:val="28"/>
          <w:u w:val="single"/>
          <w:lang w:eastAsia="zh-CN"/>
        </w:rPr>
        <w:t>韦小玲</w:t>
      </w:r>
      <w:r>
        <w:rPr>
          <w:rFonts w:hint="default" w:ascii="Times New Roman" w:hAnsi="Times New Roman" w:eastAsia="仿宋_GB2312" w:cs="Times New Roman"/>
          <w:sz w:val="28"/>
          <w:szCs w:val="28"/>
        </w:rPr>
        <w:t>：</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default" w:ascii="Times New Roman" w:hAnsi="Times New Roman" w:eastAsia="仿宋_GB2312" w:cs="Times New Roman"/>
          <w:color w:val="000000"/>
          <w:sz w:val="28"/>
          <w:szCs w:val="28"/>
          <w:u w:val="single"/>
          <w:lang w:eastAsia="zh-CN"/>
        </w:rPr>
        <w:t>2026年</w:t>
      </w:r>
      <w:r>
        <w:rPr>
          <w:rFonts w:hint="default" w:ascii="Times New Roman" w:hAnsi="Times New Roman"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lang w:eastAsia="zh-CN"/>
        </w:rPr>
        <w:t>月</w:t>
      </w:r>
      <w:r>
        <w:rPr>
          <w:rFonts w:hint="eastAsia" w:ascii="Times New Roman" w:hAnsi="Times New Roman" w:eastAsia="仿宋_GB2312" w:cs="Times New Roman"/>
          <w:color w:val="000000"/>
          <w:sz w:val="28"/>
          <w:szCs w:val="28"/>
          <w:u w:val="single"/>
          <w:lang w:val="en-US" w:eastAsia="zh-CN"/>
        </w:rPr>
        <w:t>9</w:t>
      </w:r>
      <w:r>
        <w:rPr>
          <w:rFonts w:hint="default" w:ascii="Times New Roman" w:hAnsi="Times New Roman" w:eastAsia="仿宋_GB2312" w:cs="Times New Roman"/>
          <w:color w:val="000000"/>
          <w:sz w:val="28"/>
          <w:szCs w:val="28"/>
          <w:u w:val="single"/>
          <w:lang w:eastAsia="zh-CN"/>
        </w:rPr>
        <w:t>日对</w:t>
      </w:r>
      <w:r>
        <w:rPr>
          <w:rFonts w:hint="eastAsia"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lang w:eastAsia="zh-CN"/>
        </w:rPr>
        <w:t>涉嫌未取得建设工程规划许可证进行建设建构筑物的行为予以立案调查。</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default" w:ascii="Times New Roman" w:hAnsi="Times New Roman" w:eastAsia="仿宋_GB2312" w:cs="Times New Roman"/>
          <w:sz w:val="28"/>
          <w:szCs w:val="28"/>
          <w:u w:val="none"/>
          <w:lang w:val="en-US" w:eastAsia="zh-CN"/>
        </w:rPr>
        <w:t>2026年5月</w:t>
      </w:r>
      <w:r>
        <w:rPr>
          <w:rFonts w:hint="eastAsia" w:ascii="Times New Roman" w:hAnsi="Times New Roman" w:eastAsia="仿宋_GB2312" w:cs="Times New Roman"/>
          <w:sz w:val="28"/>
          <w:szCs w:val="28"/>
          <w:u w:val="none"/>
          <w:lang w:val="en-US" w:eastAsia="zh-CN"/>
        </w:rPr>
        <w:t>9</w:t>
      </w:r>
      <w:r>
        <w:rPr>
          <w:rFonts w:hint="default" w:ascii="Times New Roman" w:hAnsi="Times New Roman" w:eastAsia="仿宋_GB2312" w:cs="Times New Roman"/>
          <w:sz w:val="28"/>
          <w:szCs w:val="28"/>
          <w:u w:val="none"/>
          <w:lang w:val="en-US" w:eastAsia="zh-CN"/>
        </w:rPr>
        <w:t>日</w:t>
      </w:r>
      <w:r>
        <w:rPr>
          <w:rFonts w:hint="default" w:ascii="Times New Roman" w:hAnsi="Times New Roman" w:eastAsia="仿宋_GB2312" w:cs="Times New Roman"/>
          <w:color w:val="000000"/>
          <w:sz w:val="28"/>
          <w:szCs w:val="28"/>
          <w:lang w:val="en-US" w:eastAsia="zh-CN"/>
        </w:rPr>
        <w:t>发现</w:t>
      </w:r>
      <w:r>
        <w:rPr>
          <w:rFonts w:hint="eastAsia"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sz w:val="28"/>
          <w:szCs w:val="28"/>
          <w:u w:val="single"/>
        </w:rPr>
        <w:t>未取得《建设工程规划许可证》</w:t>
      </w:r>
      <w:r>
        <w:rPr>
          <w:rFonts w:hint="default" w:ascii="Times New Roman" w:hAnsi="Times New Roman" w:eastAsia="仿宋_GB2312" w:cs="Times New Roman"/>
          <w:color w:val="000000"/>
          <w:sz w:val="28"/>
          <w:szCs w:val="28"/>
          <w:u w:val="single"/>
          <w:lang w:eastAsia="zh-CN"/>
        </w:rPr>
        <w:t>在</w:t>
      </w:r>
      <w:r>
        <w:rPr>
          <w:rFonts w:hint="eastAsia" w:ascii="Times New Roman" w:hAnsi="Times New Roman" w:eastAsia="仿宋_GB2312" w:cs="Times New Roman"/>
          <w:color w:val="000000"/>
          <w:sz w:val="28"/>
          <w:szCs w:val="28"/>
          <w:u w:val="single"/>
          <w:lang w:val="en-US" w:eastAsia="zh-CN"/>
        </w:rPr>
        <w:t>春苑路东四巷35号加建砖混房屋局部第五层、第六层、第七层；建设尺寸分别为：2.4米×4米+3.9米×4米，13.5米×4米，4.8米×4米；建筑面积为：98.4平方米，已建完</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default" w:ascii="Times New Roman" w:hAnsi="Times New Roman"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证据一：</w:t>
      </w:r>
      <w:r>
        <w:rPr>
          <w:rFonts w:hint="default" w:ascii="Times New Roman" w:hAnsi="Times New Roman" w:eastAsia="仿宋_GB2312" w:cs="Times New Roman"/>
          <w:b w:val="0"/>
          <w:bCs w:val="0"/>
          <w:color w:val="auto"/>
          <w:sz w:val="28"/>
          <w:szCs w:val="28"/>
          <w:u w:val="single"/>
          <w:vertAlign w:val="baseline"/>
          <w:lang w:val="en-US" w:eastAsia="zh-CN"/>
        </w:rPr>
        <w:t>现场勘验笔录及现场照片，证明违法建筑的具体情况；</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证据二：</w:t>
      </w:r>
      <w:r>
        <w:rPr>
          <w:rFonts w:hint="default" w:ascii="Times New Roman" w:hAnsi="Times New Roman" w:eastAsia="仿宋_GB2312" w:cs="Times New Roman"/>
          <w:b w:val="0"/>
          <w:bCs w:val="0"/>
          <w:color w:val="auto"/>
          <w:sz w:val="28"/>
          <w:szCs w:val="28"/>
          <w:u w:val="single"/>
          <w:vertAlign w:val="baseline"/>
          <w:lang w:val="en-US" w:eastAsia="zh-CN"/>
        </w:rPr>
        <w:t>案件见证笔录，证明违法建设行为人及建设情况；</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证据三：</w:t>
      </w:r>
      <w:r>
        <w:rPr>
          <w:rFonts w:hint="default" w:ascii="Times New Roman" w:hAnsi="Times New Roman" w:eastAsia="仿宋_GB2312" w:cs="Times New Roman"/>
          <w:sz w:val="28"/>
          <w:szCs w:val="28"/>
          <w:u w:val="single"/>
          <w:lang w:val="en-US" w:eastAsia="zh-CN"/>
        </w:rPr>
        <w:t>不动产查档</w:t>
      </w:r>
      <w:r>
        <w:rPr>
          <w:rFonts w:hint="eastAsia" w:ascii="Times New Roman" w:hAnsi="Times New Roman" w:eastAsia="仿宋_GB2312" w:cs="Times New Roman"/>
          <w:sz w:val="28"/>
          <w:szCs w:val="28"/>
          <w:u w:val="single"/>
          <w:lang w:val="en-US" w:eastAsia="zh-CN"/>
        </w:rPr>
        <w:t>结果</w:t>
      </w:r>
      <w:r>
        <w:rPr>
          <w:rFonts w:hint="default" w:ascii="Times New Roman" w:hAnsi="Times New Roman" w:eastAsia="仿宋_GB2312" w:cs="Times New Roman"/>
          <w:sz w:val="28"/>
          <w:szCs w:val="28"/>
          <w:u w:val="single"/>
          <w:lang w:val="en-US" w:eastAsia="zh-CN"/>
        </w:rPr>
        <w:t>证</w:t>
      </w:r>
      <w:r>
        <w:rPr>
          <w:rFonts w:hint="default" w:ascii="Times New Roman" w:hAnsi="Times New Roman" w:eastAsia="仿宋_GB2312" w:cs="Times New Roman"/>
          <w:b w:val="0"/>
          <w:bCs w:val="0"/>
          <w:color w:val="auto"/>
          <w:sz w:val="28"/>
          <w:szCs w:val="28"/>
          <w:u w:val="single"/>
          <w:vertAlign w:val="baseline"/>
          <w:lang w:val="en-US" w:eastAsia="zh-CN"/>
        </w:rPr>
        <w:t>明书，证明当事人的身份及办理相关手续的情况信息；</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证据四：</w:t>
      </w:r>
      <w:r>
        <w:rPr>
          <w:rFonts w:hint="default" w:ascii="Times New Roman" w:hAnsi="Times New Roman" w:eastAsia="仿宋_GB2312" w:cs="Times New Roman"/>
          <w:b w:val="0"/>
          <w:bCs w:val="0"/>
          <w:color w:val="auto"/>
          <w:sz w:val="28"/>
          <w:szCs w:val="28"/>
          <w:u w:val="single"/>
          <w:vertAlign w:val="baseline"/>
          <w:lang w:val="en-US" w:eastAsia="zh-CN"/>
        </w:rPr>
        <w:t>行政处罚意见书，证明违法建设部分和违法建设面积；</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证据五：</w:t>
      </w:r>
      <w:r>
        <w:rPr>
          <w:rFonts w:hint="default" w:ascii="Times New Roman" w:hAnsi="Times New Roman" w:eastAsia="仿宋_GB2312" w:cs="Times New Roman"/>
          <w:b w:val="0"/>
          <w:bCs w:val="0"/>
          <w:color w:val="auto"/>
          <w:sz w:val="28"/>
          <w:szCs w:val="28"/>
          <w:u w:val="single"/>
          <w:vertAlign w:val="baseline"/>
          <w:lang w:val="en-US" w:eastAsia="zh-CN"/>
        </w:rPr>
        <w:t>视听取证文书及光碟，证明查处违法建设经过；</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b w:val="0"/>
          <w:bCs w:val="0"/>
          <w:color w:val="auto"/>
          <w:sz w:val="28"/>
          <w:szCs w:val="28"/>
          <w:u w:val="none"/>
          <w:vertAlign w:val="baseline"/>
          <w:lang w:val="en-US" w:eastAsia="zh-CN"/>
        </w:rPr>
        <w:t>证据六：</w:t>
      </w:r>
      <w:r>
        <w:rPr>
          <w:rFonts w:hint="default" w:ascii="Times New Roman" w:hAnsi="Times New Roman" w:eastAsia="仿宋_GB2312" w:cs="Times New Roman"/>
          <w:b w:val="0"/>
          <w:bCs w:val="0"/>
          <w:color w:val="auto"/>
          <w:sz w:val="28"/>
          <w:szCs w:val="28"/>
          <w:u w:val="single"/>
          <w:vertAlign w:val="baseline"/>
          <w:lang w:val="en-US" w:eastAsia="zh-CN"/>
        </w:rPr>
        <w:t>《责令改正违法行为通知书》、《责令改正情况复查记录》，证明当事人逾期未改正违法行为。</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u w:val="single"/>
          <w:lang w:val="en-US" w:eastAsia="zh-CN"/>
        </w:rPr>
        <w:t>2026年</w:t>
      </w:r>
      <w:r>
        <w:rPr>
          <w:rFonts w:hint="eastAsia" w:ascii="Times New Roman" w:hAnsi="Times New Roman" w:eastAsia="仿宋_GB2312" w:cs="Times New Roman"/>
          <w:color w:val="000000"/>
          <w:sz w:val="28"/>
          <w:szCs w:val="28"/>
          <w:u w:val="single"/>
          <w:lang w:val="en-US" w:eastAsia="zh-CN"/>
        </w:rPr>
        <w:t>7</w:t>
      </w:r>
      <w:r>
        <w:rPr>
          <w:rFonts w:hint="default" w:ascii="Times New Roman" w:hAnsi="Times New Roman" w:eastAsia="仿宋_GB2312" w:cs="Times New Roman"/>
          <w:color w:val="000000"/>
          <w:sz w:val="28"/>
          <w:szCs w:val="28"/>
          <w:u w:val="single"/>
          <w:lang w:val="en-US" w:eastAsia="zh-CN"/>
        </w:rPr>
        <w:t>月</w:t>
      </w:r>
      <w:r>
        <w:rPr>
          <w:rFonts w:hint="eastAsia" w:ascii="Times New Roman" w:hAnsi="Times New Roman" w:eastAsia="仿宋_GB2312" w:cs="Times New Roman"/>
          <w:color w:val="000000"/>
          <w:sz w:val="28"/>
          <w:szCs w:val="28"/>
          <w:u w:val="single"/>
          <w:lang w:val="en-US" w:eastAsia="zh-CN"/>
        </w:rPr>
        <w:t>13</w:t>
      </w:r>
      <w:r>
        <w:rPr>
          <w:rFonts w:hint="default" w:ascii="Times New Roman" w:hAnsi="Times New Roman" w:eastAsia="仿宋_GB2312" w:cs="Times New Roman"/>
          <w:color w:val="000000"/>
          <w:sz w:val="28"/>
          <w:szCs w:val="28"/>
          <w:u w:val="single"/>
          <w:lang w:val="en-US" w:eastAsia="zh-CN"/>
        </w:rPr>
        <w:t>日</w:t>
      </w:r>
      <w:r>
        <w:rPr>
          <w:rFonts w:hint="default" w:ascii="Times New Roman" w:hAnsi="Times New Roman" w:eastAsia="仿宋_GB2312" w:cs="Times New Roman"/>
          <w:color w:val="000000"/>
          <w:sz w:val="28"/>
          <w:szCs w:val="28"/>
        </w:rPr>
        <w:t>，本机关依法向</w:t>
      </w:r>
      <w:r>
        <w:rPr>
          <w:rFonts w:hint="eastAsia"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default" w:ascii="Times New Roman" w:hAnsi="Times New Roman" w:eastAsia="仿宋_GB2312" w:cs="Times New Roman"/>
          <w:color w:val="000000"/>
          <w:sz w:val="28"/>
          <w:szCs w:val="28"/>
          <w:u w:val="single"/>
          <w:lang w:val="en-US" w:eastAsia="zh-CN"/>
        </w:rPr>
        <w:t>柳鱼峰综执责拆告字</w:t>
      </w:r>
      <w:r>
        <w:rPr>
          <w:rFonts w:hint="default" w:ascii="Times New Roman" w:hAnsi="Times New Roman" w:eastAsia="仿宋_GB2312" w:cs="Times New Roman"/>
          <w:bCs/>
          <w:sz w:val="28"/>
          <w:szCs w:val="28"/>
          <w:u w:val="single"/>
          <w:lang w:eastAsia="zh-CN"/>
        </w:rPr>
        <w:t>〔2026〕</w:t>
      </w:r>
      <w:r>
        <w:rPr>
          <w:rFonts w:hint="default" w:ascii="Times New Roman" w:hAnsi="Times New Roman" w:eastAsia="仿宋_GB2312" w:cs="Times New Roman"/>
          <w:bCs/>
          <w:sz w:val="28"/>
          <w:szCs w:val="28"/>
          <w:u w:val="single"/>
        </w:rPr>
        <w:t>第</w:t>
      </w:r>
      <w:r>
        <w:rPr>
          <w:rFonts w:hint="eastAsia" w:ascii="Times New Roman" w:hAnsi="Times New Roman" w:eastAsia="仿宋_GB2312" w:cs="Times New Roman"/>
          <w:bCs/>
          <w:sz w:val="28"/>
          <w:szCs w:val="28"/>
          <w:u w:val="single"/>
          <w:lang w:val="en-US" w:eastAsia="zh-CN"/>
        </w:rPr>
        <w:t>53029</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bCs/>
          <w:strike w:val="0"/>
          <w:dstrike w:val="0"/>
          <w:color w:val="auto"/>
          <w:sz w:val="28"/>
          <w:szCs w:val="28"/>
        </w:rPr>
      </w:pPr>
      <w:r>
        <w:rPr>
          <w:rFonts w:hint="eastAsia"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pPr>
        <w:keepNext w:val="0"/>
        <w:keepLines w:val="0"/>
        <w:pageBreakBefore w:val="0"/>
        <w:widowControl/>
        <w:kinsoku/>
        <w:wordWrap/>
        <w:topLinePunct w:val="0"/>
        <w:autoSpaceDE/>
        <w:autoSpaceDN/>
        <w:bidi w:val="0"/>
        <w:spacing w:line="540" w:lineRule="exact"/>
        <w:ind w:right="0" w:firstLine="526" w:firstLineChars="200"/>
        <w:jc w:val="both"/>
        <w:textAlignment w:val="auto"/>
        <w:outlineLvl w:val="9"/>
        <w:rPr>
          <w:rFonts w:hint="default" w:ascii="Times New Roman" w:hAnsi="Times New Roman" w:eastAsia="仿宋_GB2312" w:cs="Times New Roman"/>
          <w:color w:val="FF0000"/>
          <w:kern w:val="0"/>
          <w:sz w:val="28"/>
          <w:szCs w:val="28"/>
        </w:rPr>
      </w:pPr>
      <w:r>
        <w:rPr>
          <w:rFonts w:hint="default" w:ascii="Times New Roman" w:hAnsi="Times New Roman" w:eastAsia="仿宋_GB2312" w:cs="Times New Roman"/>
          <w:color w:val="000000"/>
          <w:sz w:val="28"/>
          <w:szCs w:val="28"/>
        </w:rPr>
        <w:t>本机关认为，</w:t>
      </w:r>
      <w:r>
        <w:rPr>
          <w:rFonts w:hint="eastAsia" w:ascii="Times New Roman" w:hAnsi="Times New Roman" w:eastAsia="仿宋_GB2312" w:cs="Times New Roman"/>
          <w:color w:val="000000"/>
          <w:sz w:val="28"/>
          <w:szCs w:val="28"/>
          <w:lang w:eastAsia="zh-CN"/>
        </w:rPr>
        <w:t>你未取得建设工程规划许可证</w:t>
      </w:r>
      <w:r>
        <w:rPr>
          <w:rFonts w:hint="default" w:ascii="Times New Roman" w:hAnsi="Times New Roman" w:eastAsia="仿宋_GB2312" w:cs="Times New Roman"/>
          <w:color w:val="000000"/>
          <w:sz w:val="28"/>
          <w:szCs w:val="28"/>
          <w:lang w:eastAsia="zh-CN"/>
        </w:rPr>
        <w:t>在</w:t>
      </w:r>
      <w:r>
        <w:rPr>
          <w:rFonts w:hint="eastAsia" w:ascii="Times New Roman" w:hAnsi="Times New Roman" w:eastAsia="仿宋_GB2312" w:cs="Times New Roman"/>
          <w:color w:val="000000"/>
          <w:sz w:val="28"/>
          <w:szCs w:val="28"/>
          <w:u w:val="single"/>
          <w:lang w:val="en-US" w:eastAsia="zh-CN"/>
        </w:rPr>
        <w:t>春苑路东四巷35号</w:t>
      </w:r>
      <w:r>
        <w:rPr>
          <w:rFonts w:hint="default" w:ascii="Times New Roman" w:hAnsi="Times New Roman" w:eastAsia="仿宋_GB2312" w:cs="Times New Roman"/>
          <w:bCs/>
          <w:color w:val="000000"/>
          <w:sz w:val="28"/>
          <w:szCs w:val="28"/>
          <w:u w:val="single"/>
          <w:lang w:val="en-US" w:eastAsia="zh-CN"/>
        </w:rPr>
        <w:t>加建</w:t>
      </w:r>
      <w:r>
        <w:rPr>
          <w:rFonts w:hint="eastAsia" w:ascii="Times New Roman" w:hAnsi="Times New Roman" w:eastAsia="仿宋_GB2312" w:cs="Times New Roman"/>
          <w:bCs/>
          <w:color w:val="000000"/>
          <w:sz w:val="28"/>
          <w:szCs w:val="28"/>
          <w:u w:val="single"/>
          <w:lang w:val="en-US" w:eastAsia="zh-CN"/>
        </w:rPr>
        <w:t>砖混</w:t>
      </w:r>
      <w:r>
        <w:rPr>
          <w:rFonts w:hint="default" w:ascii="Times New Roman" w:hAnsi="Times New Roman" w:eastAsia="仿宋_GB2312" w:cs="Times New Roman"/>
          <w:bCs/>
          <w:color w:val="000000"/>
          <w:sz w:val="28"/>
          <w:szCs w:val="28"/>
          <w:u w:val="single"/>
          <w:lang w:val="en-US" w:eastAsia="zh-CN"/>
        </w:rPr>
        <w:t>房屋局部第五层、第六层、第七层</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bCs/>
          <w:color w:val="000000"/>
          <w:sz w:val="28"/>
          <w:szCs w:val="28"/>
          <w:u w:val="single"/>
          <w:lang w:val="en-US" w:eastAsia="zh-CN"/>
        </w:rPr>
        <w:t>建筑面积为：</w:t>
      </w:r>
      <w:r>
        <w:rPr>
          <w:rFonts w:hint="eastAsia" w:ascii="Times New Roman" w:hAnsi="Times New Roman" w:eastAsia="仿宋_GB2312" w:cs="Times New Roman"/>
          <w:bCs/>
          <w:color w:val="000000"/>
          <w:sz w:val="28"/>
          <w:szCs w:val="28"/>
          <w:u w:val="single"/>
          <w:lang w:val="en-US" w:eastAsia="zh-CN"/>
        </w:rPr>
        <w:t>98.4</w:t>
      </w:r>
      <w:r>
        <w:rPr>
          <w:rFonts w:hint="default" w:ascii="Times New Roman" w:hAnsi="Times New Roman" w:eastAsia="仿宋_GB2312" w:cs="Times New Roman"/>
          <w:bCs/>
          <w:color w:val="000000"/>
          <w:sz w:val="28"/>
          <w:szCs w:val="28"/>
          <w:u w:val="single"/>
          <w:lang w:val="en-US" w:eastAsia="zh-CN"/>
        </w:rPr>
        <w:t>平方米</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违法建筑面积为</w:t>
      </w:r>
      <w:r>
        <w:rPr>
          <w:rFonts w:hint="eastAsia" w:ascii="Times New Roman" w:hAnsi="Times New Roman" w:eastAsia="仿宋_GB2312" w:cs="Times New Roman"/>
          <w:color w:val="000000"/>
          <w:sz w:val="28"/>
          <w:szCs w:val="28"/>
          <w:u w:val="single"/>
          <w:lang w:val="en-US" w:eastAsia="zh-CN"/>
        </w:rPr>
        <w:t>98.4</w:t>
      </w:r>
      <w:r>
        <w:rPr>
          <w:rFonts w:hint="default" w:ascii="Times New Roman" w:hAnsi="Times New Roman" w:eastAsia="仿宋_GB2312" w:cs="Times New Roman"/>
          <w:color w:val="auto"/>
          <w:sz w:val="28"/>
          <w:szCs w:val="28"/>
          <w:u w:val="single"/>
          <w:lang w:val="en-US" w:eastAsia="zh-CN"/>
        </w:rPr>
        <w:t>平方米</w:t>
      </w:r>
      <w:r>
        <w:rPr>
          <w:rFonts w:hint="default" w:ascii="Times New Roman" w:hAnsi="Times New Roman" w:eastAsia="仿宋_GB2312" w:cs="Times New Roman"/>
          <w:color w:val="auto"/>
          <w:sz w:val="28"/>
          <w:szCs w:val="28"/>
          <w:u w:val="single"/>
          <w:lang w:eastAsia="zh-CN"/>
        </w:rPr>
        <w:t>，且</w:t>
      </w:r>
      <w:r>
        <w:rPr>
          <w:rFonts w:hint="default" w:ascii="Times New Roman" w:hAnsi="Times New Roman" w:eastAsia="仿宋_GB2312" w:cs="Times New Roman"/>
          <w:color w:val="auto"/>
          <w:sz w:val="28"/>
          <w:szCs w:val="28"/>
          <w:u w:val="single"/>
          <w:lang w:val="en-US" w:eastAsia="zh-CN"/>
        </w:rPr>
        <w:t>无法采取改正措施消除影响</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》C101.64.2）</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违法建筑面积在三百平方米以下，</w:t>
      </w:r>
      <w:r>
        <w:rPr>
          <w:rFonts w:hint="default" w:ascii="Times New Roman" w:hAnsi="Times New Roman" w:eastAsia="仿宋_GB2312"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u w:val="single"/>
          <w:lang w:val="en-US" w:eastAsia="zh-CN"/>
        </w:rPr>
        <w:t>十五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pPr>
        <w:keepNext w:val="0"/>
        <w:keepLines w:val="0"/>
        <w:pageBreakBefore w:val="0"/>
        <w:widowControl w:val="0"/>
        <w:kinsoku/>
        <w:wordWrap/>
        <w:overflowPunct/>
        <w:topLinePunct w:val="0"/>
        <w:autoSpaceDE/>
        <w:autoSpaceDN/>
        <w:bidi w:val="0"/>
        <w:adjustRightInd/>
        <w:snapToGrid/>
        <w:spacing w:line="540" w:lineRule="exact"/>
        <w:ind w:firstLine="5786" w:firstLineChars="2200"/>
        <w:jc w:val="both"/>
        <w:textAlignment w:val="auto"/>
        <w:outlineLvl w:val="9"/>
        <w:rPr>
          <w:rFonts w:hint="default" w:ascii="Times New Roman" w:hAnsi="Times New Roman" w:eastAsia="仿宋_GB2312" w:cs="Times New Roman"/>
          <w:sz w:val="28"/>
          <w:szCs w:val="28"/>
          <w:lang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786" w:firstLineChars="2200"/>
        <w:jc w:val="both"/>
        <w:textAlignment w:val="auto"/>
        <w:outlineLvl w:val="9"/>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柳州市鱼峰区综合行政执法局</w:t>
      </w:r>
    </w:p>
    <w:p>
      <w:pPr>
        <w:keepNext w:val="0"/>
        <w:keepLines w:val="0"/>
        <w:pageBreakBefore w:val="0"/>
        <w:widowControl w:val="0"/>
        <w:kinsoku/>
        <w:wordWrap/>
        <w:overflowPunct w:val="0"/>
        <w:topLinePunct w:val="0"/>
        <w:autoSpaceDE/>
        <w:autoSpaceDN/>
        <w:bidi w:val="0"/>
        <w:adjustRightInd/>
        <w:snapToGrid w:val="0"/>
        <w:spacing w:line="540" w:lineRule="exact"/>
        <w:ind w:firstLine="526" w:firstLineChars="200"/>
        <w:jc w:val="both"/>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color w:val="auto"/>
          <w:sz w:val="28"/>
          <w:szCs w:val="28"/>
          <w:lang w:val="en-US" w:eastAsia="zh-CN"/>
        </w:rPr>
        <w:t xml:space="preserve">                                          </w:t>
      </w:r>
      <w:bookmarkStart w:id="0" w:name="_GoBack"/>
      <w:bookmarkEnd w:id="0"/>
      <w:r>
        <w:rPr>
          <w:rFonts w:hint="eastAsia" w:ascii="Times New Roman" w:hAnsi="Times New Roman"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ascii="Times New Roman" w:hAnsi="Times New Roman" w:eastAsia="仿宋_GB2312" w:cs="Times New Roman"/>
          <w:color w:val="auto"/>
          <w:sz w:val="28"/>
          <w:szCs w:val="28"/>
          <w:lang w:eastAsia="zh-CN"/>
        </w:rPr>
        <w:t>八</w:t>
      </w:r>
      <w:r>
        <w:rPr>
          <w:rFonts w:hint="default" w:ascii="Times New Roman" w:hAnsi="Times New Roman" w:eastAsia="仿宋_GB2312" w:cs="Times New Roman"/>
          <w:color w:val="auto"/>
          <w:sz w:val="28"/>
          <w:szCs w:val="28"/>
        </w:rPr>
        <w:t>月</w:t>
      </w:r>
      <w:r>
        <w:rPr>
          <w:rFonts w:hint="eastAsia" w:ascii="Times New Roman" w:hAnsi="Times New Roman" w:eastAsia="仿宋_GB2312" w:cs="Times New Roman"/>
          <w:color w:val="auto"/>
          <w:sz w:val="28"/>
          <w:szCs w:val="28"/>
          <w:lang w:eastAsia="zh-CN"/>
        </w:rPr>
        <w:t>二十七</w:t>
      </w:r>
      <w:r>
        <w:rPr>
          <w:rFonts w:hint="default" w:ascii="Times New Roman" w:hAnsi="Times New Roman" w:eastAsia="仿宋_GB2312" w:cs="Times New Roman"/>
          <w:color w:val="auto"/>
          <w:sz w:val="28"/>
          <w:szCs w:val="28"/>
        </w:rPr>
        <w:t>日</w:t>
      </w:r>
    </w:p>
    <w:p>
      <w:pPr>
        <w:keepNext w:val="0"/>
        <w:keepLines w:val="0"/>
        <w:pageBreakBefore w:val="0"/>
        <w:widowControl w:val="0"/>
        <w:kinsoku/>
        <w:wordWrap/>
        <w:topLinePunct w:val="0"/>
        <w:autoSpaceDE/>
        <w:autoSpaceDN/>
        <w:bidi w:val="0"/>
        <w:adjustRightInd/>
        <w:spacing w:line="540" w:lineRule="exact"/>
        <w:ind w:left="0" w:leftChars="0" w:right="0" w:rightChars="0" w:firstLine="132" w:firstLineChars="50"/>
        <w:jc w:val="both"/>
        <w:textAlignment w:val="auto"/>
        <w:outlineLvl w:val="9"/>
        <w:rPr>
          <w:rFonts w:hint="default" w:ascii="Times New Roman" w:hAnsi="Times New Roman" w:eastAsia="仿宋_GB2312" w:cs="Times New Roman"/>
          <w:bCs/>
          <w:sz w:val="28"/>
          <w:szCs w:val="28"/>
          <w:lang w:eastAsia="zh-CN"/>
        </w:rPr>
      </w:pPr>
    </w:p>
    <w:p>
      <w:pPr>
        <w:keepNext w:val="0"/>
        <w:keepLines w:val="0"/>
        <w:pageBreakBefore w:val="0"/>
        <w:widowControl w:val="0"/>
        <w:kinsoku/>
        <w:wordWrap/>
        <w:topLinePunct w:val="0"/>
        <w:autoSpaceDE/>
        <w:autoSpaceDN/>
        <w:bidi w:val="0"/>
        <w:adjustRightInd/>
        <w:spacing w:line="540" w:lineRule="exact"/>
        <w:ind w:left="0" w:leftChars="0" w:right="0" w:rightChars="0" w:firstLine="132" w:firstLineChars="50"/>
        <w:jc w:val="both"/>
        <w:textAlignment w:val="auto"/>
        <w:outlineLvl w:val="9"/>
        <w:rPr>
          <w:rFonts w:hint="default" w:ascii="Times New Roman" w:hAnsi="Times New Roman" w:eastAsia="仿宋_GB2312" w:cs="Times New Roman"/>
          <w:bCs/>
          <w:sz w:val="28"/>
          <w:szCs w:val="28"/>
          <w:lang w:eastAsia="zh-CN"/>
        </w:rPr>
      </w:pPr>
    </w:p>
    <w:p>
      <w:pPr>
        <w:keepNext w:val="0"/>
        <w:keepLines w:val="0"/>
        <w:pageBreakBefore w:val="0"/>
        <w:widowControl w:val="0"/>
        <w:kinsoku/>
        <w:wordWrap/>
        <w:topLinePunct w:val="0"/>
        <w:autoSpaceDE/>
        <w:autoSpaceDN/>
        <w:bidi w:val="0"/>
        <w:adjustRightInd/>
        <w:spacing w:line="540" w:lineRule="exact"/>
        <w:ind w:left="0" w:leftChars="0" w:right="0" w:rightChars="0" w:firstLine="132" w:firstLineChars="50"/>
        <w:jc w:val="both"/>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eastAsia="zh-CN"/>
        </w:rPr>
        <w:t>联系人</w:t>
      </w: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u w:val="single"/>
          <w:lang w:eastAsia="zh-CN"/>
        </w:rPr>
        <w:t>阳和中队</w:t>
      </w:r>
      <w:r>
        <w:rPr>
          <w:rFonts w:hint="default" w:ascii="Times New Roman" w:hAnsi="Times New Roman" w:eastAsia="仿宋_GB2312" w:cs="Times New Roman"/>
          <w:bCs/>
          <w:sz w:val="28"/>
          <w:szCs w:val="28"/>
          <w:u w:val="single"/>
          <w:lang w:val="en-US" w:eastAsia="zh-CN"/>
        </w:rPr>
        <w:t xml:space="preserve">  </w:t>
      </w:r>
      <w:r>
        <w:rPr>
          <w:rFonts w:hint="default" w:ascii="Times New Roman" w:hAnsi="Times New Roman" w:eastAsia="仿宋_GB2312" w:cs="Times New Roman"/>
          <w:bCs/>
          <w:sz w:val="28"/>
          <w:szCs w:val="28"/>
          <w:u w:val="single"/>
          <w:lang w:eastAsia="zh-CN"/>
        </w:rPr>
        <w:t>谭秋平、钟明君</w:t>
      </w:r>
    </w:p>
    <w:p>
      <w:pPr>
        <w:keepNext w:val="0"/>
        <w:keepLines w:val="0"/>
        <w:pageBreakBefore w:val="0"/>
        <w:widowControl w:val="0"/>
        <w:kinsoku/>
        <w:wordWrap/>
        <w:overflowPunct w:val="0"/>
        <w:topLinePunct w:val="0"/>
        <w:autoSpaceDE/>
        <w:autoSpaceDN/>
        <w:bidi w:val="0"/>
        <w:adjustRightInd/>
        <w:snapToGrid w:val="0"/>
        <w:spacing w:after="145" w:afterLines="50" w:line="540" w:lineRule="exact"/>
        <w:ind w:left="0" w:leftChars="0" w:right="0" w:rightChars="0" w:firstLine="132" w:firstLineChars="50"/>
        <w:jc w:val="both"/>
        <w:textAlignment w:val="auto"/>
        <w:outlineLvl w:val="9"/>
        <w:rPr>
          <w:rFonts w:hint="default"/>
          <w:lang w:eastAsia="zh-CN"/>
        </w:rPr>
      </w:pPr>
      <w:r>
        <w:rPr>
          <w:rFonts w:hint="default" w:ascii="Times New Roman" w:hAnsi="Times New Roman" w:eastAsia="仿宋_GB2312" w:cs="Times New Roman"/>
          <w:bCs/>
          <w:sz w:val="28"/>
          <w:szCs w:val="28"/>
        </w:rPr>
        <w:t>联系电话：</w:t>
      </w:r>
      <w:r>
        <w:rPr>
          <w:rFonts w:hint="default" w:ascii="Times New Roman" w:hAnsi="Times New Roman" w:eastAsia="仿宋_GB2312" w:cs="Times New Roman"/>
          <w:sz w:val="28"/>
          <w:szCs w:val="28"/>
          <w:u w:val="single"/>
          <w:lang w:val="en-US" w:eastAsia="zh-CN"/>
        </w:rPr>
        <w:t>0772-</w:t>
      </w:r>
      <w:r>
        <w:rPr>
          <w:rFonts w:hint="eastAsia" w:ascii="Times New Roman" w:hAnsi="Times New Roman" w:eastAsia="仿宋_GB2312" w:cs="Times New Roman"/>
          <w:sz w:val="28"/>
          <w:szCs w:val="28"/>
          <w:u w:val="single"/>
          <w:lang w:val="en-US" w:eastAsia="zh-CN"/>
        </w:rPr>
        <w:t>3722650</w:t>
      </w:r>
      <w:r>
        <w:rPr>
          <w:rFonts w:hint="default" w:ascii="Times New Roman" w:hAnsi="Times New Roman" w:eastAsia="仿宋_GB2312" w:cs="Times New Roman"/>
          <w:sz w:val="28"/>
          <w:szCs w:val="28"/>
          <w:u w:val="none"/>
          <w:lang w:val="en-US" w:eastAsia="zh-CN"/>
        </w:rPr>
        <w:t xml:space="preserve">          </w:t>
      </w:r>
      <w:r>
        <w:rPr>
          <w:rFonts w:hint="default" w:ascii="Times New Roman" w:hAnsi="Times New Roman" w:eastAsia="仿宋_GB2312" w:cs="Times New Roman"/>
          <w:bCs/>
          <w:sz w:val="28"/>
          <w:szCs w:val="28"/>
        </w:rPr>
        <w:t>联系地址：</w:t>
      </w:r>
      <w:r>
        <w:rPr>
          <w:rFonts w:hint="default" w:ascii="Times New Roman" w:hAnsi="Times New Roman" w:eastAsia="仿宋_GB2312" w:cs="Times New Roman"/>
          <w:sz w:val="28"/>
          <w:szCs w:val="28"/>
          <w:u w:val="single"/>
          <w:lang w:eastAsia="zh-CN"/>
        </w:rPr>
        <w:t>柳州市鱼峰区</w:t>
      </w:r>
      <w:r>
        <w:rPr>
          <w:rFonts w:hint="default" w:ascii="Times New Roman" w:hAnsi="Times New Roman" w:eastAsia="仿宋_GB2312" w:cs="Times New Roman"/>
          <w:sz w:val="28"/>
          <w:szCs w:val="28"/>
          <w:u w:val="single"/>
        </w:rPr>
        <w:t>香桥路</w:t>
      </w:r>
      <w:r>
        <w:rPr>
          <w:rFonts w:hint="default" w:ascii="Times New Roman" w:hAnsi="Times New Roman" w:eastAsia="仿宋_GB2312" w:cs="Times New Roman"/>
          <w:sz w:val="28"/>
          <w:szCs w:val="28"/>
          <w:u w:val="single"/>
          <w:lang w:val="en-US" w:eastAsia="zh-CN"/>
        </w:rPr>
        <w:t>4</w:t>
      </w:r>
      <w:r>
        <w:rPr>
          <w:rFonts w:hint="default" w:ascii="Times New Roman" w:hAnsi="Times New Roman" w:eastAsia="仿宋_GB2312" w:cs="Times New Roman"/>
          <w:sz w:val="28"/>
          <w:szCs w:val="28"/>
          <w:u w:val="single"/>
        </w:rPr>
        <w:t>号</w:t>
      </w:r>
      <w:r>
        <w:rPr>
          <w:rFonts w:hint="default" w:ascii="Times New Roman" w:hAnsi="Times New Roman" w:eastAsia="仿宋_GB2312" w:cs="Times New Roman"/>
          <w:sz w:val="28"/>
          <w:szCs w:val="28"/>
          <w:u w:val="single"/>
          <w:lang w:eastAsia="zh-CN"/>
        </w:rPr>
        <w:t>五楼</w:t>
      </w:r>
    </w:p>
    <w:p>
      <w:pPr>
        <w:pStyle w:val="2"/>
        <w:rPr>
          <w:rFonts w:hint="default"/>
          <w:u w:val="thick"/>
          <w:lang w:val="en-US"/>
        </w:rPr>
      </w:pPr>
      <w:r>
        <w:rPr>
          <w:rFonts w:hint="eastAsia" w:ascii="Times New Roman" w:hAnsi="Times New Roman" w:eastAsia="仿宋_GB2312" w:cs="Times New Roman"/>
          <w:sz w:val="28"/>
          <w:szCs w:val="28"/>
          <w:u w:val="thick"/>
          <w:lang w:val="en-US" w:eastAsia="zh-CN"/>
        </w:rPr>
        <w:t xml:space="preserve">                                                                          </w:t>
      </w:r>
    </w:p>
    <w:p>
      <w:pPr>
        <w:jc w:val="right"/>
        <w:rPr>
          <w:rFonts w:hint="default" w:ascii="Times New Roman" w:hAnsi="Times New Roman" w:eastAsia="仿宋_GB2312" w:cs="Times New Roman"/>
          <w:color w:val="auto"/>
          <w:sz w:val="24"/>
        </w:rPr>
      </w:pPr>
      <w:r>
        <w:rPr>
          <w:rFonts w:hint="eastAsia" w:ascii="仿宋_GB2312" w:hAnsi="Times New Roman" w:eastAsia="仿宋_GB2312" w:cs="Times New Roman"/>
          <w:sz w:val="24"/>
        </w:rPr>
        <w:t>第</w:t>
      </w:r>
      <w:r>
        <w:rPr>
          <w:rFonts w:hint="eastAsia" w:ascii="仿宋_GB2312" w:hAnsi="Times New Roman" w:eastAsia="仿宋_GB2312" w:cs="Times New Roman"/>
          <w:sz w:val="24"/>
          <w:lang w:eastAsia="zh-CN"/>
        </w:rPr>
        <w:t>二</w:t>
      </w:r>
      <w:r>
        <w:rPr>
          <w:rFonts w:hint="eastAsia" w:ascii="仿宋_GB2312" w:hAnsi="Times New Roman" w:eastAsia="仿宋_GB2312" w:cs="Times New Roman"/>
          <w:sz w:val="24"/>
        </w:rPr>
        <w:t>联：</w:t>
      </w:r>
      <w:r>
        <w:rPr>
          <w:rFonts w:hint="eastAsia" w:ascii="仿宋_GB2312" w:hAnsi="Times New Roman" w:eastAsia="仿宋_GB2312" w:cs="Times New Roman"/>
          <w:sz w:val="24"/>
          <w:lang w:eastAsia="zh-CN"/>
        </w:rPr>
        <w:t>交当事人</w:t>
      </w:r>
      <w:r>
        <w:rPr>
          <w:rFonts w:hint="eastAsia" w:ascii="仿宋_GB2312" w:hAnsi="Times New Roman" w:eastAsia="仿宋_GB2312" w:cs="Times New Roman"/>
          <w:sz w:val="24"/>
        </w:rPr>
        <w:t>（共</w:t>
      </w:r>
      <w:r>
        <w:rPr>
          <w:rFonts w:hint="eastAsia" w:ascii="仿宋_GB2312" w:hAnsi="Times New Roman" w:eastAsia="仿宋_GB2312" w:cs="Times New Roman"/>
          <w:sz w:val="24"/>
          <w:lang w:val="en-US" w:eastAsia="zh-CN"/>
        </w:rPr>
        <w:t>二</w:t>
      </w:r>
      <w:r>
        <w:rPr>
          <w:rFonts w:hint="eastAsia" w:ascii="仿宋_GB2312" w:hAnsi="Times New Roman" w:eastAsia="仿宋_GB2312" w:cs="Times New Roman"/>
          <w:sz w:val="24"/>
        </w:rPr>
        <w:t>联）</w:t>
      </w:r>
    </w:p>
    <w:sectPr>
      <w:headerReference r:id="rId3" w:type="default"/>
      <w:footerReference r:id="rId4" w:type="default"/>
      <w:pgSz w:w="11906" w:h="16838"/>
      <w:pgMar w:top="1020" w:right="1134" w:bottom="1020" w:left="1134" w:header="851" w:footer="964" w:gutter="0"/>
      <w:pgNumType w:fmt="decimal" w:start="1"/>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11F1EE11-4BA0-48BF-808F-194143260648}"/>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2" w:fontKey="{677A047C-72FB-412E-8741-8BF31B396DAB}"/>
  </w:font>
  <w:font w:name="文星仿宋">
    <w:altName w:val="宋体"/>
    <w:panose1 w:val="0201060900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方正小标宋简体">
    <w:panose1 w:val="03000509000000000000"/>
    <w:charset w:val="86"/>
    <w:family w:val="auto"/>
    <w:pitch w:val="default"/>
    <w:sig w:usb0="00000001" w:usb1="080E0000" w:usb2="00000000" w:usb3="00000000" w:csb0="00040000" w:csb1="00000000"/>
    <w:embedRegular r:id="rId3" w:fontKey="{1195B0A5-78A0-4444-8FE3-59E6A89C644A}"/>
  </w:font>
  <w:font w:name="微软雅黑">
    <w:panose1 w:val="020B0503020204020204"/>
    <w:charset w:val="86"/>
    <w:family w:val="auto"/>
    <w:pitch w:val="default"/>
    <w:sig w:usb0="80000287" w:usb1="280F3C52" w:usb2="00000016" w:usb3="00000000" w:csb0="0004001F" w:csb1="00000000"/>
    <w:embedRegular r:id="rId4" w:fontKey="{F137C831-2E90-4749-8E9C-130EA25E2C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第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页 共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NUMPAGES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页</w:t>
                          </w:r>
                        </w:p>
                      </w:txbxContent>
                    </wps:txbx>
                    <wps:bodyPr vert="horz" wrap="none" lIns="0" tIns="0" rIns="0" bIns="0" anchor="t" anchorCtr="0" upright="0">
                      <a:spAutoFit/>
                    </wps:bodyPr>
                  </wps:wsp>
                </a:graphicData>
              </a:graphic>
            </wp:anchor>
          </w:drawing>
        </mc:Choice>
        <mc:Fallback>
          <w:pict>
            <v:shape id="文本框 205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oaYJL0wAA&#10;AAUBAAAPAAAAAAAAAAEAIAAAACIAAABkcnMvZG93bnJldi54bWxQSwECFAAUAAAACACHTuJAtFf0&#10;r+oBAADLAwAADgAAAAAAAAABACAAAAAiAQAAZHJzL2Uyb0RvYy54bWxQSwUGAAAAAAYABgBZAQAA&#10;fgUAAAAA&#10;">
              <v:fill on="f" focussize="0,0"/>
              <v:stroke on="f" weight="1.25pt"/>
              <v:imagedata o:title=""/>
              <o:lock v:ext="edit" aspectratio="f"/>
              <v:textbox inset="0mm,0mm,0mm,0mm" style="mso-fit-shape-to-text:t;">
                <w:txbxContent>
                  <w:p>
                    <w:pPr>
                      <w:pStyle w:val="1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第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页 共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NUMPAGES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zk0Yzc3MDMxYTlmYWE0YzUwOGFmMWE4OWIyYWMifQ=="/>
  </w:docVars>
  <w:rsids>
    <w:rsidRoot w:val="001E78D5"/>
    <w:rsid w:val="0000305E"/>
    <w:rsid w:val="00006562"/>
    <w:rsid w:val="000079C6"/>
    <w:rsid w:val="00010FD2"/>
    <w:rsid w:val="000179DD"/>
    <w:rsid w:val="00024858"/>
    <w:rsid w:val="00031B39"/>
    <w:rsid w:val="00034564"/>
    <w:rsid w:val="00041FDA"/>
    <w:rsid w:val="000439B0"/>
    <w:rsid w:val="000446AC"/>
    <w:rsid w:val="000469CE"/>
    <w:rsid w:val="00052791"/>
    <w:rsid w:val="0005416B"/>
    <w:rsid w:val="00054934"/>
    <w:rsid w:val="00057ABD"/>
    <w:rsid w:val="00063316"/>
    <w:rsid w:val="00064304"/>
    <w:rsid w:val="00066419"/>
    <w:rsid w:val="000845E6"/>
    <w:rsid w:val="00090784"/>
    <w:rsid w:val="000910C1"/>
    <w:rsid w:val="000A158E"/>
    <w:rsid w:val="000A1A85"/>
    <w:rsid w:val="000A3CFA"/>
    <w:rsid w:val="000A5D7F"/>
    <w:rsid w:val="000B0B2B"/>
    <w:rsid w:val="000B7297"/>
    <w:rsid w:val="000D3A1A"/>
    <w:rsid w:val="000D3B16"/>
    <w:rsid w:val="000E0B72"/>
    <w:rsid w:val="000E1099"/>
    <w:rsid w:val="000E2365"/>
    <w:rsid w:val="000E2C2B"/>
    <w:rsid w:val="000E5009"/>
    <w:rsid w:val="000F13D0"/>
    <w:rsid w:val="000F4A41"/>
    <w:rsid w:val="000F6E38"/>
    <w:rsid w:val="00106BDB"/>
    <w:rsid w:val="001074B2"/>
    <w:rsid w:val="00111C75"/>
    <w:rsid w:val="001147F3"/>
    <w:rsid w:val="001178C6"/>
    <w:rsid w:val="00127C5E"/>
    <w:rsid w:val="00130EC0"/>
    <w:rsid w:val="00131417"/>
    <w:rsid w:val="00134C98"/>
    <w:rsid w:val="00140F7D"/>
    <w:rsid w:val="0014228A"/>
    <w:rsid w:val="00144D21"/>
    <w:rsid w:val="00147E95"/>
    <w:rsid w:val="00153761"/>
    <w:rsid w:val="001569F9"/>
    <w:rsid w:val="00162D0F"/>
    <w:rsid w:val="00164C95"/>
    <w:rsid w:val="00172B6E"/>
    <w:rsid w:val="00172B8B"/>
    <w:rsid w:val="0017301F"/>
    <w:rsid w:val="00175892"/>
    <w:rsid w:val="00177F93"/>
    <w:rsid w:val="00181FE8"/>
    <w:rsid w:val="0018608F"/>
    <w:rsid w:val="0018679E"/>
    <w:rsid w:val="0018697D"/>
    <w:rsid w:val="00194B63"/>
    <w:rsid w:val="00195706"/>
    <w:rsid w:val="001A0BBD"/>
    <w:rsid w:val="001A37CA"/>
    <w:rsid w:val="001A6C72"/>
    <w:rsid w:val="001B4596"/>
    <w:rsid w:val="001B482F"/>
    <w:rsid w:val="001C0C04"/>
    <w:rsid w:val="001D45C7"/>
    <w:rsid w:val="001D6FEC"/>
    <w:rsid w:val="001E36BC"/>
    <w:rsid w:val="001E6460"/>
    <w:rsid w:val="001E78D5"/>
    <w:rsid w:val="001F4903"/>
    <w:rsid w:val="001F6261"/>
    <w:rsid w:val="001F63A5"/>
    <w:rsid w:val="001F63F7"/>
    <w:rsid w:val="002040BE"/>
    <w:rsid w:val="0020782D"/>
    <w:rsid w:val="0021129E"/>
    <w:rsid w:val="002147A2"/>
    <w:rsid w:val="002151A8"/>
    <w:rsid w:val="00224361"/>
    <w:rsid w:val="002268F3"/>
    <w:rsid w:val="00227376"/>
    <w:rsid w:val="0023075A"/>
    <w:rsid w:val="0023224A"/>
    <w:rsid w:val="0023510E"/>
    <w:rsid w:val="00242A39"/>
    <w:rsid w:val="00243199"/>
    <w:rsid w:val="0024377F"/>
    <w:rsid w:val="00244944"/>
    <w:rsid w:val="0024518D"/>
    <w:rsid w:val="00246ED2"/>
    <w:rsid w:val="00251F8C"/>
    <w:rsid w:val="002557E6"/>
    <w:rsid w:val="00261148"/>
    <w:rsid w:val="002634F4"/>
    <w:rsid w:val="00265F15"/>
    <w:rsid w:val="002700AC"/>
    <w:rsid w:val="002713D3"/>
    <w:rsid w:val="00274790"/>
    <w:rsid w:val="00274CFA"/>
    <w:rsid w:val="00281D73"/>
    <w:rsid w:val="00282131"/>
    <w:rsid w:val="00287DFC"/>
    <w:rsid w:val="002933F5"/>
    <w:rsid w:val="002948F4"/>
    <w:rsid w:val="002974E9"/>
    <w:rsid w:val="00297995"/>
    <w:rsid w:val="002A1110"/>
    <w:rsid w:val="002A31D3"/>
    <w:rsid w:val="002A5F02"/>
    <w:rsid w:val="002A666C"/>
    <w:rsid w:val="002B0FD7"/>
    <w:rsid w:val="002B1AFB"/>
    <w:rsid w:val="002B5FE8"/>
    <w:rsid w:val="002C33DF"/>
    <w:rsid w:val="002C5A8A"/>
    <w:rsid w:val="002C6F1A"/>
    <w:rsid w:val="002D5CBF"/>
    <w:rsid w:val="002D631B"/>
    <w:rsid w:val="002D73BA"/>
    <w:rsid w:val="002F0BE1"/>
    <w:rsid w:val="003012A6"/>
    <w:rsid w:val="00304B4A"/>
    <w:rsid w:val="00304BDE"/>
    <w:rsid w:val="00305DB2"/>
    <w:rsid w:val="00311B3C"/>
    <w:rsid w:val="00320DDC"/>
    <w:rsid w:val="00326607"/>
    <w:rsid w:val="00326A88"/>
    <w:rsid w:val="00326CA4"/>
    <w:rsid w:val="00330FC1"/>
    <w:rsid w:val="0033521B"/>
    <w:rsid w:val="00341211"/>
    <w:rsid w:val="003475D8"/>
    <w:rsid w:val="00347B20"/>
    <w:rsid w:val="003521BE"/>
    <w:rsid w:val="00352706"/>
    <w:rsid w:val="0035605A"/>
    <w:rsid w:val="003566C6"/>
    <w:rsid w:val="00363870"/>
    <w:rsid w:val="003710C9"/>
    <w:rsid w:val="003841EE"/>
    <w:rsid w:val="003862A2"/>
    <w:rsid w:val="00386715"/>
    <w:rsid w:val="0039008F"/>
    <w:rsid w:val="00395330"/>
    <w:rsid w:val="003A4557"/>
    <w:rsid w:val="003A506B"/>
    <w:rsid w:val="003A5E5C"/>
    <w:rsid w:val="003A6B9B"/>
    <w:rsid w:val="003A7316"/>
    <w:rsid w:val="003C4E3E"/>
    <w:rsid w:val="003D0EB3"/>
    <w:rsid w:val="003D1848"/>
    <w:rsid w:val="003E2FF5"/>
    <w:rsid w:val="003E5029"/>
    <w:rsid w:val="003F4FD6"/>
    <w:rsid w:val="003F643E"/>
    <w:rsid w:val="003F6DFC"/>
    <w:rsid w:val="004005A0"/>
    <w:rsid w:val="00401B77"/>
    <w:rsid w:val="00402C89"/>
    <w:rsid w:val="00411F15"/>
    <w:rsid w:val="004123C9"/>
    <w:rsid w:val="00427B1F"/>
    <w:rsid w:val="004346C7"/>
    <w:rsid w:val="004351F3"/>
    <w:rsid w:val="00452707"/>
    <w:rsid w:val="004536AA"/>
    <w:rsid w:val="0046534C"/>
    <w:rsid w:val="00465C73"/>
    <w:rsid w:val="00470FB3"/>
    <w:rsid w:val="00490148"/>
    <w:rsid w:val="004A113B"/>
    <w:rsid w:val="004A1F3B"/>
    <w:rsid w:val="004A4CA2"/>
    <w:rsid w:val="004A7392"/>
    <w:rsid w:val="004B218D"/>
    <w:rsid w:val="004C1260"/>
    <w:rsid w:val="004C183C"/>
    <w:rsid w:val="004D04CB"/>
    <w:rsid w:val="004D35F5"/>
    <w:rsid w:val="004D625B"/>
    <w:rsid w:val="004D6E72"/>
    <w:rsid w:val="004E0727"/>
    <w:rsid w:val="004E17D4"/>
    <w:rsid w:val="004F12BA"/>
    <w:rsid w:val="004F2589"/>
    <w:rsid w:val="004F67A4"/>
    <w:rsid w:val="005022F5"/>
    <w:rsid w:val="0050665A"/>
    <w:rsid w:val="00507825"/>
    <w:rsid w:val="00515746"/>
    <w:rsid w:val="00517810"/>
    <w:rsid w:val="005208EF"/>
    <w:rsid w:val="00532595"/>
    <w:rsid w:val="00533B93"/>
    <w:rsid w:val="00537328"/>
    <w:rsid w:val="00541542"/>
    <w:rsid w:val="0054328F"/>
    <w:rsid w:val="00544477"/>
    <w:rsid w:val="00545B90"/>
    <w:rsid w:val="005536F3"/>
    <w:rsid w:val="00553CE2"/>
    <w:rsid w:val="00554CFF"/>
    <w:rsid w:val="005553A5"/>
    <w:rsid w:val="005558E5"/>
    <w:rsid w:val="00560685"/>
    <w:rsid w:val="00561BF0"/>
    <w:rsid w:val="00564A58"/>
    <w:rsid w:val="0056594F"/>
    <w:rsid w:val="00574526"/>
    <w:rsid w:val="00580C24"/>
    <w:rsid w:val="005830BB"/>
    <w:rsid w:val="005947EE"/>
    <w:rsid w:val="005A0DD4"/>
    <w:rsid w:val="005A1C47"/>
    <w:rsid w:val="005A1F7D"/>
    <w:rsid w:val="005A46AD"/>
    <w:rsid w:val="005A5BA7"/>
    <w:rsid w:val="005B0887"/>
    <w:rsid w:val="005B0E3A"/>
    <w:rsid w:val="005B11D5"/>
    <w:rsid w:val="005B2E36"/>
    <w:rsid w:val="005B4C25"/>
    <w:rsid w:val="005B7C87"/>
    <w:rsid w:val="005C1DAB"/>
    <w:rsid w:val="005D0F5F"/>
    <w:rsid w:val="005D2971"/>
    <w:rsid w:val="005D626A"/>
    <w:rsid w:val="005E42CA"/>
    <w:rsid w:val="005E64EA"/>
    <w:rsid w:val="005F753A"/>
    <w:rsid w:val="00602C92"/>
    <w:rsid w:val="006132FC"/>
    <w:rsid w:val="00613AE9"/>
    <w:rsid w:val="00615092"/>
    <w:rsid w:val="006256C3"/>
    <w:rsid w:val="00630708"/>
    <w:rsid w:val="0063540F"/>
    <w:rsid w:val="006356F6"/>
    <w:rsid w:val="00646A72"/>
    <w:rsid w:val="006472B1"/>
    <w:rsid w:val="00652819"/>
    <w:rsid w:val="00663A7F"/>
    <w:rsid w:val="006725AF"/>
    <w:rsid w:val="0067780B"/>
    <w:rsid w:val="006800D6"/>
    <w:rsid w:val="00680CD4"/>
    <w:rsid w:val="006840C5"/>
    <w:rsid w:val="006875FC"/>
    <w:rsid w:val="00690771"/>
    <w:rsid w:val="006962B8"/>
    <w:rsid w:val="006A314A"/>
    <w:rsid w:val="006A3B2D"/>
    <w:rsid w:val="006A55D7"/>
    <w:rsid w:val="006B2480"/>
    <w:rsid w:val="006B36FE"/>
    <w:rsid w:val="006B5934"/>
    <w:rsid w:val="006B5C3D"/>
    <w:rsid w:val="006C0114"/>
    <w:rsid w:val="006C1E59"/>
    <w:rsid w:val="006C2299"/>
    <w:rsid w:val="006C63EC"/>
    <w:rsid w:val="006C7707"/>
    <w:rsid w:val="006D02A2"/>
    <w:rsid w:val="006D09E9"/>
    <w:rsid w:val="006D0DF1"/>
    <w:rsid w:val="006E6C21"/>
    <w:rsid w:val="006E6FD0"/>
    <w:rsid w:val="006F144F"/>
    <w:rsid w:val="006F151A"/>
    <w:rsid w:val="006F4041"/>
    <w:rsid w:val="00702C72"/>
    <w:rsid w:val="00703569"/>
    <w:rsid w:val="00703912"/>
    <w:rsid w:val="00711185"/>
    <w:rsid w:val="00712A85"/>
    <w:rsid w:val="00714932"/>
    <w:rsid w:val="00715FFB"/>
    <w:rsid w:val="0073725D"/>
    <w:rsid w:val="0075213A"/>
    <w:rsid w:val="007641CA"/>
    <w:rsid w:val="0076458F"/>
    <w:rsid w:val="007669F9"/>
    <w:rsid w:val="00777844"/>
    <w:rsid w:val="007830D1"/>
    <w:rsid w:val="0079223B"/>
    <w:rsid w:val="007A014F"/>
    <w:rsid w:val="007A2013"/>
    <w:rsid w:val="007A4965"/>
    <w:rsid w:val="007B419D"/>
    <w:rsid w:val="007B7187"/>
    <w:rsid w:val="007D1EC0"/>
    <w:rsid w:val="007D6DE1"/>
    <w:rsid w:val="007E7D44"/>
    <w:rsid w:val="007F1D83"/>
    <w:rsid w:val="007F233A"/>
    <w:rsid w:val="007F2F40"/>
    <w:rsid w:val="007F30CD"/>
    <w:rsid w:val="007F5C84"/>
    <w:rsid w:val="0080491B"/>
    <w:rsid w:val="00804A1A"/>
    <w:rsid w:val="00814D16"/>
    <w:rsid w:val="00832D2F"/>
    <w:rsid w:val="0083751E"/>
    <w:rsid w:val="0085556F"/>
    <w:rsid w:val="00856337"/>
    <w:rsid w:val="0086084F"/>
    <w:rsid w:val="008626B1"/>
    <w:rsid w:val="00864094"/>
    <w:rsid w:val="008646FB"/>
    <w:rsid w:val="00864EBD"/>
    <w:rsid w:val="008650E1"/>
    <w:rsid w:val="00866D25"/>
    <w:rsid w:val="008726A3"/>
    <w:rsid w:val="00872905"/>
    <w:rsid w:val="00874FB0"/>
    <w:rsid w:val="00881CEA"/>
    <w:rsid w:val="00883B77"/>
    <w:rsid w:val="00883DEF"/>
    <w:rsid w:val="00883FDC"/>
    <w:rsid w:val="00887F8F"/>
    <w:rsid w:val="00892194"/>
    <w:rsid w:val="00897072"/>
    <w:rsid w:val="0089781E"/>
    <w:rsid w:val="008A1D42"/>
    <w:rsid w:val="008A1FB6"/>
    <w:rsid w:val="008A2A22"/>
    <w:rsid w:val="008A4A47"/>
    <w:rsid w:val="008A4C08"/>
    <w:rsid w:val="008B25DA"/>
    <w:rsid w:val="008C03B0"/>
    <w:rsid w:val="008C0418"/>
    <w:rsid w:val="008C31E7"/>
    <w:rsid w:val="008C724B"/>
    <w:rsid w:val="008D15CC"/>
    <w:rsid w:val="008E0DDA"/>
    <w:rsid w:val="008E163E"/>
    <w:rsid w:val="008E3B13"/>
    <w:rsid w:val="008E5583"/>
    <w:rsid w:val="008F5D53"/>
    <w:rsid w:val="00903BEE"/>
    <w:rsid w:val="0090468B"/>
    <w:rsid w:val="00911212"/>
    <w:rsid w:val="00911D62"/>
    <w:rsid w:val="00912756"/>
    <w:rsid w:val="009133E7"/>
    <w:rsid w:val="0092021A"/>
    <w:rsid w:val="00931CE9"/>
    <w:rsid w:val="00932E07"/>
    <w:rsid w:val="00933C6E"/>
    <w:rsid w:val="009349DC"/>
    <w:rsid w:val="00944BFB"/>
    <w:rsid w:val="0095289E"/>
    <w:rsid w:val="00953AA2"/>
    <w:rsid w:val="00954DAD"/>
    <w:rsid w:val="00967B93"/>
    <w:rsid w:val="009706DA"/>
    <w:rsid w:val="009750A7"/>
    <w:rsid w:val="00982A5C"/>
    <w:rsid w:val="00984618"/>
    <w:rsid w:val="00986C77"/>
    <w:rsid w:val="00995B86"/>
    <w:rsid w:val="009A2CB6"/>
    <w:rsid w:val="009A6DF6"/>
    <w:rsid w:val="009B2ADB"/>
    <w:rsid w:val="009B4F79"/>
    <w:rsid w:val="009C161D"/>
    <w:rsid w:val="009E380B"/>
    <w:rsid w:val="009E4236"/>
    <w:rsid w:val="009E6C99"/>
    <w:rsid w:val="009F0836"/>
    <w:rsid w:val="009F0EC4"/>
    <w:rsid w:val="00A001C5"/>
    <w:rsid w:val="00A10F47"/>
    <w:rsid w:val="00A121A5"/>
    <w:rsid w:val="00A13AAA"/>
    <w:rsid w:val="00A27D94"/>
    <w:rsid w:val="00A32C8D"/>
    <w:rsid w:val="00A41F9D"/>
    <w:rsid w:val="00A45FDF"/>
    <w:rsid w:val="00A4600F"/>
    <w:rsid w:val="00A5127E"/>
    <w:rsid w:val="00A51B64"/>
    <w:rsid w:val="00A5468C"/>
    <w:rsid w:val="00A56666"/>
    <w:rsid w:val="00A70FE9"/>
    <w:rsid w:val="00A716FC"/>
    <w:rsid w:val="00A7259C"/>
    <w:rsid w:val="00A73043"/>
    <w:rsid w:val="00A751B5"/>
    <w:rsid w:val="00A8125C"/>
    <w:rsid w:val="00A85FC9"/>
    <w:rsid w:val="00A918B8"/>
    <w:rsid w:val="00AA3A9E"/>
    <w:rsid w:val="00AA7214"/>
    <w:rsid w:val="00AB1365"/>
    <w:rsid w:val="00AB2B8A"/>
    <w:rsid w:val="00AB581D"/>
    <w:rsid w:val="00AC65E0"/>
    <w:rsid w:val="00AD1E9E"/>
    <w:rsid w:val="00AD2BEE"/>
    <w:rsid w:val="00AE2ECD"/>
    <w:rsid w:val="00AF0534"/>
    <w:rsid w:val="00B003CA"/>
    <w:rsid w:val="00B02AF9"/>
    <w:rsid w:val="00B0583E"/>
    <w:rsid w:val="00B116D1"/>
    <w:rsid w:val="00B1451E"/>
    <w:rsid w:val="00B15740"/>
    <w:rsid w:val="00B17BC7"/>
    <w:rsid w:val="00B23745"/>
    <w:rsid w:val="00B33705"/>
    <w:rsid w:val="00B40017"/>
    <w:rsid w:val="00B43FE7"/>
    <w:rsid w:val="00B44BD3"/>
    <w:rsid w:val="00B53F34"/>
    <w:rsid w:val="00B62109"/>
    <w:rsid w:val="00B64392"/>
    <w:rsid w:val="00B64D17"/>
    <w:rsid w:val="00B8106A"/>
    <w:rsid w:val="00B8315E"/>
    <w:rsid w:val="00B85B07"/>
    <w:rsid w:val="00B8748B"/>
    <w:rsid w:val="00B94D89"/>
    <w:rsid w:val="00B9682C"/>
    <w:rsid w:val="00BA36F2"/>
    <w:rsid w:val="00BA5038"/>
    <w:rsid w:val="00BA7057"/>
    <w:rsid w:val="00BB5AC6"/>
    <w:rsid w:val="00BB5DAC"/>
    <w:rsid w:val="00BB5F6C"/>
    <w:rsid w:val="00BD16D6"/>
    <w:rsid w:val="00BD2C35"/>
    <w:rsid w:val="00BD4692"/>
    <w:rsid w:val="00BD6398"/>
    <w:rsid w:val="00BE7352"/>
    <w:rsid w:val="00BF1E83"/>
    <w:rsid w:val="00BF243A"/>
    <w:rsid w:val="00BF317F"/>
    <w:rsid w:val="00BF48CA"/>
    <w:rsid w:val="00BF4BEE"/>
    <w:rsid w:val="00C02066"/>
    <w:rsid w:val="00C04097"/>
    <w:rsid w:val="00C04F16"/>
    <w:rsid w:val="00C10E93"/>
    <w:rsid w:val="00C1168D"/>
    <w:rsid w:val="00C14B91"/>
    <w:rsid w:val="00C2160C"/>
    <w:rsid w:val="00C26C89"/>
    <w:rsid w:val="00C33FCF"/>
    <w:rsid w:val="00C36566"/>
    <w:rsid w:val="00C369CF"/>
    <w:rsid w:val="00C37597"/>
    <w:rsid w:val="00C45A9F"/>
    <w:rsid w:val="00C45D7A"/>
    <w:rsid w:val="00C50C3E"/>
    <w:rsid w:val="00C545B0"/>
    <w:rsid w:val="00C5652D"/>
    <w:rsid w:val="00C601AA"/>
    <w:rsid w:val="00C6161F"/>
    <w:rsid w:val="00C61CAD"/>
    <w:rsid w:val="00C642E5"/>
    <w:rsid w:val="00C66F43"/>
    <w:rsid w:val="00C675AC"/>
    <w:rsid w:val="00C75CC7"/>
    <w:rsid w:val="00C75E8C"/>
    <w:rsid w:val="00C823E0"/>
    <w:rsid w:val="00C85793"/>
    <w:rsid w:val="00C865C8"/>
    <w:rsid w:val="00C952C7"/>
    <w:rsid w:val="00CA01BB"/>
    <w:rsid w:val="00CA5599"/>
    <w:rsid w:val="00CA7B8F"/>
    <w:rsid w:val="00CB24B0"/>
    <w:rsid w:val="00CB491B"/>
    <w:rsid w:val="00CB4D47"/>
    <w:rsid w:val="00CB4F30"/>
    <w:rsid w:val="00CB63DE"/>
    <w:rsid w:val="00CB64F9"/>
    <w:rsid w:val="00CC11C3"/>
    <w:rsid w:val="00CC17D3"/>
    <w:rsid w:val="00CC27E4"/>
    <w:rsid w:val="00CC28E1"/>
    <w:rsid w:val="00CC2990"/>
    <w:rsid w:val="00CC3683"/>
    <w:rsid w:val="00CC3B17"/>
    <w:rsid w:val="00CC4AAE"/>
    <w:rsid w:val="00CD0FB7"/>
    <w:rsid w:val="00CD5E8B"/>
    <w:rsid w:val="00CE2D29"/>
    <w:rsid w:val="00CE4018"/>
    <w:rsid w:val="00CE71DB"/>
    <w:rsid w:val="00CF093E"/>
    <w:rsid w:val="00CF347F"/>
    <w:rsid w:val="00CF712A"/>
    <w:rsid w:val="00CF7527"/>
    <w:rsid w:val="00D11098"/>
    <w:rsid w:val="00D21AF0"/>
    <w:rsid w:val="00D445C4"/>
    <w:rsid w:val="00D47A72"/>
    <w:rsid w:val="00D47B54"/>
    <w:rsid w:val="00D50DF9"/>
    <w:rsid w:val="00D602CB"/>
    <w:rsid w:val="00D726F4"/>
    <w:rsid w:val="00D82E17"/>
    <w:rsid w:val="00D844E3"/>
    <w:rsid w:val="00D85C93"/>
    <w:rsid w:val="00D90118"/>
    <w:rsid w:val="00DA146D"/>
    <w:rsid w:val="00DA553D"/>
    <w:rsid w:val="00DA7591"/>
    <w:rsid w:val="00DB04DD"/>
    <w:rsid w:val="00DB3FF2"/>
    <w:rsid w:val="00DB431D"/>
    <w:rsid w:val="00DC113D"/>
    <w:rsid w:val="00DC4A50"/>
    <w:rsid w:val="00DC73C6"/>
    <w:rsid w:val="00DD1E27"/>
    <w:rsid w:val="00DD3747"/>
    <w:rsid w:val="00DD50FE"/>
    <w:rsid w:val="00DD5377"/>
    <w:rsid w:val="00DD72F7"/>
    <w:rsid w:val="00DF46A1"/>
    <w:rsid w:val="00DF56B5"/>
    <w:rsid w:val="00DF79B8"/>
    <w:rsid w:val="00DF7F28"/>
    <w:rsid w:val="00E02D38"/>
    <w:rsid w:val="00E06C21"/>
    <w:rsid w:val="00E1491B"/>
    <w:rsid w:val="00E2362D"/>
    <w:rsid w:val="00E26237"/>
    <w:rsid w:val="00E30AB1"/>
    <w:rsid w:val="00E30D03"/>
    <w:rsid w:val="00E40DEC"/>
    <w:rsid w:val="00E41CA9"/>
    <w:rsid w:val="00E45B3A"/>
    <w:rsid w:val="00E46A30"/>
    <w:rsid w:val="00E4707A"/>
    <w:rsid w:val="00E50263"/>
    <w:rsid w:val="00E55622"/>
    <w:rsid w:val="00E55C72"/>
    <w:rsid w:val="00E567C0"/>
    <w:rsid w:val="00E6007C"/>
    <w:rsid w:val="00E61C10"/>
    <w:rsid w:val="00E66B72"/>
    <w:rsid w:val="00E72AA4"/>
    <w:rsid w:val="00E746DB"/>
    <w:rsid w:val="00E74E22"/>
    <w:rsid w:val="00E80AD5"/>
    <w:rsid w:val="00E81409"/>
    <w:rsid w:val="00E843A8"/>
    <w:rsid w:val="00E87AA7"/>
    <w:rsid w:val="00E87C7D"/>
    <w:rsid w:val="00EA0B96"/>
    <w:rsid w:val="00EA4EA3"/>
    <w:rsid w:val="00EA722D"/>
    <w:rsid w:val="00EA7A95"/>
    <w:rsid w:val="00EB1150"/>
    <w:rsid w:val="00EB3DF0"/>
    <w:rsid w:val="00EB4494"/>
    <w:rsid w:val="00EC4748"/>
    <w:rsid w:val="00EC6D69"/>
    <w:rsid w:val="00ED08AA"/>
    <w:rsid w:val="00ED1786"/>
    <w:rsid w:val="00ED43C9"/>
    <w:rsid w:val="00EE207A"/>
    <w:rsid w:val="00EE3C8F"/>
    <w:rsid w:val="00EE6C8F"/>
    <w:rsid w:val="00EF15F7"/>
    <w:rsid w:val="00EF5C58"/>
    <w:rsid w:val="00F042C1"/>
    <w:rsid w:val="00F07E22"/>
    <w:rsid w:val="00F10955"/>
    <w:rsid w:val="00F11066"/>
    <w:rsid w:val="00F11794"/>
    <w:rsid w:val="00F14332"/>
    <w:rsid w:val="00F210C0"/>
    <w:rsid w:val="00F2500D"/>
    <w:rsid w:val="00F322ED"/>
    <w:rsid w:val="00F351BA"/>
    <w:rsid w:val="00F4252F"/>
    <w:rsid w:val="00F43B31"/>
    <w:rsid w:val="00F4403B"/>
    <w:rsid w:val="00F52EF4"/>
    <w:rsid w:val="00F548B8"/>
    <w:rsid w:val="00F6675A"/>
    <w:rsid w:val="00F71810"/>
    <w:rsid w:val="00F82B3F"/>
    <w:rsid w:val="00F9199E"/>
    <w:rsid w:val="00F97F53"/>
    <w:rsid w:val="00FA242E"/>
    <w:rsid w:val="00FA6888"/>
    <w:rsid w:val="00FB034F"/>
    <w:rsid w:val="00FB060B"/>
    <w:rsid w:val="00FB1A3F"/>
    <w:rsid w:val="00FB6894"/>
    <w:rsid w:val="00FC2685"/>
    <w:rsid w:val="00FC68B4"/>
    <w:rsid w:val="00FD1F3B"/>
    <w:rsid w:val="00FE10F7"/>
    <w:rsid w:val="00FE6F76"/>
    <w:rsid w:val="00FE7ACA"/>
    <w:rsid w:val="00FE7B3F"/>
    <w:rsid w:val="00FF1736"/>
    <w:rsid w:val="0111626D"/>
    <w:rsid w:val="012430E8"/>
    <w:rsid w:val="015C764D"/>
    <w:rsid w:val="016D47BE"/>
    <w:rsid w:val="016E0865"/>
    <w:rsid w:val="01CA118C"/>
    <w:rsid w:val="01D07046"/>
    <w:rsid w:val="01D95F0B"/>
    <w:rsid w:val="01F62BB3"/>
    <w:rsid w:val="021F4006"/>
    <w:rsid w:val="0225395D"/>
    <w:rsid w:val="02386ED7"/>
    <w:rsid w:val="0241635C"/>
    <w:rsid w:val="02553C02"/>
    <w:rsid w:val="02A4014F"/>
    <w:rsid w:val="02F50957"/>
    <w:rsid w:val="031A7249"/>
    <w:rsid w:val="03387FFC"/>
    <w:rsid w:val="035D5389"/>
    <w:rsid w:val="03622F84"/>
    <w:rsid w:val="047774CF"/>
    <w:rsid w:val="04833512"/>
    <w:rsid w:val="04AF3F74"/>
    <w:rsid w:val="04B213C1"/>
    <w:rsid w:val="04E332D3"/>
    <w:rsid w:val="054336DE"/>
    <w:rsid w:val="05656090"/>
    <w:rsid w:val="05837D0D"/>
    <w:rsid w:val="05C40784"/>
    <w:rsid w:val="05E023B2"/>
    <w:rsid w:val="06107D56"/>
    <w:rsid w:val="06305057"/>
    <w:rsid w:val="066D59FF"/>
    <w:rsid w:val="068F1B21"/>
    <w:rsid w:val="069B0266"/>
    <w:rsid w:val="06C811A0"/>
    <w:rsid w:val="06C869D3"/>
    <w:rsid w:val="06CF1807"/>
    <w:rsid w:val="071B49FE"/>
    <w:rsid w:val="0734631C"/>
    <w:rsid w:val="07F92E63"/>
    <w:rsid w:val="0819656B"/>
    <w:rsid w:val="081C1668"/>
    <w:rsid w:val="08534E4C"/>
    <w:rsid w:val="0888201A"/>
    <w:rsid w:val="08D737E1"/>
    <w:rsid w:val="09CC25A9"/>
    <w:rsid w:val="09DE327D"/>
    <w:rsid w:val="0A4F6D66"/>
    <w:rsid w:val="0A806BA5"/>
    <w:rsid w:val="0A8D48C8"/>
    <w:rsid w:val="0ABE1CEE"/>
    <w:rsid w:val="0B017CE9"/>
    <w:rsid w:val="0B54408F"/>
    <w:rsid w:val="0B5F3019"/>
    <w:rsid w:val="0BE10C4D"/>
    <w:rsid w:val="0BE55E68"/>
    <w:rsid w:val="0BEE42B5"/>
    <w:rsid w:val="0C0D537A"/>
    <w:rsid w:val="0C7927C4"/>
    <w:rsid w:val="0CAB4970"/>
    <w:rsid w:val="0CB66D67"/>
    <w:rsid w:val="0D5E4660"/>
    <w:rsid w:val="0E0D7BE9"/>
    <w:rsid w:val="0E1677D7"/>
    <w:rsid w:val="0EBD5673"/>
    <w:rsid w:val="0F046984"/>
    <w:rsid w:val="0F1F2A48"/>
    <w:rsid w:val="0F577F12"/>
    <w:rsid w:val="0F672392"/>
    <w:rsid w:val="1040592F"/>
    <w:rsid w:val="107379D0"/>
    <w:rsid w:val="10966386"/>
    <w:rsid w:val="10A45938"/>
    <w:rsid w:val="10D65F01"/>
    <w:rsid w:val="110012CA"/>
    <w:rsid w:val="11194D6D"/>
    <w:rsid w:val="11751349"/>
    <w:rsid w:val="118E102C"/>
    <w:rsid w:val="11A770C9"/>
    <w:rsid w:val="11D5276D"/>
    <w:rsid w:val="120F3F0C"/>
    <w:rsid w:val="123C6558"/>
    <w:rsid w:val="1255735F"/>
    <w:rsid w:val="12787182"/>
    <w:rsid w:val="127F59C8"/>
    <w:rsid w:val="12911F7D"/>
    <w:rsid w:val="12D609AB"/>
    <w:rsid w:val="12D72FE9"/>
    <w:rsid w:val="1331294A"/>
    <w:rsid w:val="13427FFF"/>
    <w:rsid w:val="13973E49"/>
    <w:rsid w:val="13EC15B0"/>
    <w:rsid w:val="141D3579"/>
    <w:rsid w:val="143C642F"/>
    <w:rsid w:val="146E10BF"/>
    <w:rsid w:val="149217E3"/>
    <w:rsid w:val="14B020BD"/>
    <w:rsid w:val="14CA6149"/>
    <w:rsid w:val="150B3659"/>
    <w:rsid w:val="15825F11"/>
    <w:rsid w:val="15F40DFB"/>
    <w:rsid w:val="161E2FD6"/>
    <w:rsid w:val="16711545"/>
    <w:rsid w:val="16800F9B"/>
    <w:rsid w:val="169D3D16"/>
    <w:rsid w:val="17463DE6"/>
    <w:rsid w:val="17512769"/>
    <w:rsid w:val="179D4E87"/>
    <w:rsid w:val="179E4E7E"/>
    <w:rsid w:val="17B275B9"/>
    <w:rsid w:val="17C93EAC"/>
    <w:rsid w:val="189A1E80"/>
    <w:rsid w:val="18AE72C4"/>
    <w:rsid w:val="18BD6DF3"/>
    <w:rsid w:val="18D57CCC"/>
    <w:rsid w:val="191E637F"/>
    <w:rsid w:val="19433307"/>
    <w:rsid w:val="196E676F"/>
    <w:rsid w:val="197E11C0"/>
    <w:rsid w:val="19AF536E"/>
    <w:rsid w:val="19B81548"/>
    <w:rsid w:val="19CD6194"/>
    <w:rsid w:val="1A8A228C"/>
    <w:rsid w:val="1AFC22F2"/>
    <w:rsid w:val="1B4315BD"/>
    <w:rsid w:val="1B5D76A8"/>
    <w:rsid w:val="1BC016CD"/>
    <w:rsid w:val="1BD47A17"/>
    <w:rsid w:val="1BFF2DB1"/>
    <w:rsid w:val="1C4749C9"/>
    <w:rsid w:val="1C526290"/>
    <w:rsid w:val="1C875941"/>
    <w:rsid w:val="1CA02D20"/>
    <w:rsid w:val="1CB82333"/>
    <w:rsid w:val="1CBF58A1"/>
    <w:rsid w:val="1CDA3CE7"/>
    <w:rsid w:val="1CDB038C"/>
    <w:rsid w:val="1D04257E"/>
    <w:rsid w:val="1DA447C3"/>
    <w:rsid w:val="1DED26E8"/>
    <w:rsid w:val="1DF100E3"/>
    <w:rsid w:val="1E2500AA"/>
    <w:rsid w:val="1E2730BE"/>
    <w:rsid w:val="1E506C1E"/>
    <w:rsid w:val="1E9464EB"/>
    <w:rsid w:val="1EAE4BFD"/>
    <w:rsid w:val="1ECE3D22"/>
    <w:rsid w:val="1EE85F59"/>
    <w:rsid w:val="1F077FD3"/>
    <w:rsid w:val="1F092B09"/>
    <w:rsid w:val="1F145837"/>
    <w:rsid w:val="1F224746"/>
    <w:rsid w:val="1F317822"/>
    <w:rsid w:val="1F400656"/>
    <w:rsid w:val="1F6817AD"/>
    <w:rsid w:val="1FA764A6"/>
    <w:rsid w:val="1FB13F54"/>
    <w:rsid w:val="1FC16504"/>
    <w:rsid w:val="1FD56757"/>
    <w:rsid w:val="1FE170B8"/>
    <w:rsid w:val="1FFF7C6D"/>
    <w:rsid w:val="204F4254"/>
    <w:rsid w:val="20682F49"/>
    <w:rsid w:val="209D1274"/>
    <w:rsid w:val="20C75A79"/>
    <w:rsid w:val="20F5376A"/>
    <w:rsid w:val="213C7024"/>
    <w:rsid w:val="21466960"/>
    <w:rsid w:val="21AA1F47"/>
    <w:rsid w:val="21CC0208"/>
    <w:rsid w:val="21ED7DF7"/>
    <w:rsid w:val="221454DC"/>
    <w:rsid w:val="2219097E"/>
    <w:rsid w:val="22897379"/>
    <w:rsid w:val="229E0A6A"/>
    <w:rsid w:val="22BC4B57"/>
    <w:rsid w:val="233310C1"/>
    <w:rsid w:val="2336719E"/>
    <w:rsid w:val="23400316"/>
    <w:rsid w:val="235257E5"/>
    <w:rsid w:val="23A10C90"/>
    <w:rsid w:val="23A75565"/>
    <w:rsid w:val="23B412EA"/>
    <w:rsid w:val="23EF662C"/>
    <w:rsid w:val="2413193B"/>
    <w:rsid w:val="24202730"/>
    <w:rsid w:val="24763E96"/>
    <w:rsid w:val="24A175D1"/>
    <w:rsid w:val="251634EE"/>
    <w:rsid w:val="25302CF6"/>
    <w:rsid w:val="25607652"/>
    <w:rsid w:val="25FC75D2"/>
    <w:rsid w:val="26476A09"/>
    <w:rsid w:val="26796AF8"/>
    <w:rsid w:val="26890AF6"/>
    <w:rsid w:val="26A71C88"/>
    <w:rsid w:val="27134A6F"/>
    <w:rsid w:val="27222CC1"/>
    <w:rsid w:val="27322316"/>
    <w:rsid w:val="27326D02"/>
    <w:rsid w:val="275769F7"/>
    <w:rsid w:val="279E360D"/>
    <w:rsid w:val="27DA1DAA"/>
    <w:rsid w:val="28324C72"/>
    <w:rsid w:val="283832F5"/>
    <w:rsid w:val="28455149"/>
    <w:rsid w:val="285A3C11"/>
    <w:rsid w:val="285B221C"/>
    <w:rsid w:val="286A34E4"/>
    <w:rsid w:val="28AC5FA3"/>
    <w:rsid w:val="28BE4326"/>
    <w:rsid w:val="28C6535F"/>
    <w:rsid w:val="29103914"/>
    <w:rsid w:val="29172472"/>
    <w:rsid w:val="292E4ED4"/>
    <w:rsid w:val="294D49A4"/>
    <w:rsid w:val="29751403"/>
    <w:rsid w:val="2987596D"/>
    <w:rsid w:val="29CC5A23"/>
    <w:rsid w:val="29DC6402"/>
    <w:rsid w:val="29F142B4"/>
    <w:rsid w:val="29F44B1E"/>
    <w:rsid w:val="2A087DBD"/>
    <w:rsid w:val="2A195B67"/>
    <w:rsid w:val="2A9C5F24"/>
    <w:rsid w:val="2ACD51A3"/>
    <w:rsid w:val="2B2030AE"/>
    <w:rsid w:val="2B69030E"/>
    <w:rsid w:val="2B7228B4"/>
    <w:rsid w:val="2B826219"/>
    <w:rsid w:val="2BC1769E"/>
    <w:rsid w:val="2BEF61A7"/>
    <w:rsid w:val="2BFB586A"/>
    <w:rsid w:val="2BFE23CC"/>
    <w:rsid w:val="2C04107B"/>
    <w:rsid w:val="2CD825A0"/>
    <w:rsid w:val="2CF01E58"/>
    <w:rsid w:val="2D1E261A"/>
    <w:rsid w:val="2D2F2D6B"/>
    <w:rsid w:val="2D3D715C"/>
    <w:rsid w:val="2D874F46"/>
    <w:rsid w:val="2E1B21AB"/>
    <w:rsid w:val="2E262354"/>
    <w:rsid w:val="2E357751"/>
    <w:rsid w:val="2E4767FA"/>
    <w:rsid w:val="2E6F4863"/>
    <w:rsid w:val="2EC0728F"/>
    <w:rsid w:val="2EC1621B"/>
    <w:rsid w:val="2F253D67"/>
    <w:rsid w:val="2F2D3B55"/>
    <w:rsid w:val="2F521E14"/>
    <w:rsid w:val="2F86056E"/>
    <w:rsid w:val="2F8979AF"/>
    <w:rsid w:val="2FA56339"/>
    <w:rsid w:val="2FAB7DF9"/>
    <w:rsid w:val="302867A9"/>
    <w:rsid w:val="3037727B"/>
    <w:rsid w:val="30543C3A"/>
    <w:rsid w:val="30811E18"/>
    <w:rsid w:val="30DA0F4D"/>
    <w:rsid w:val="310026B6"/>
    <w:rsid w:val="310D0182"/>
    <w:rsid w:val="311F4B20"/>
    <w:rsid w:val="31920769"/>
    <w:rsid w:val="31D60100"/>
    <w:rsid w:val="32097F42"/>
    <w:rsid w:val="322E2C64"/>
    <w:rsid w:val="32321C49"/>
    <w:rsid w:val="327C23FF"/>
    <w:rsid w:val="32FC3446"/>
    <w:rsid w:val="3309128A"/>
    <w:rsid w:val="334C69BD"/>
    <w:rsid w:val="33532EB2"/>
    <w:rsid w:val="344706EC"/>
    <w:rsid w:val="349270BD"/>
    <w:rsid w:val="34BC2CA4"/>
    <w:rsid w:val="34BE0BEC"/>
    <w:rsid w:val="34EC4A68"/>
    <w:rsid w:val="352C5314"/>
    <w:rsid w:val="35B96F84"/>
    <w:rsid w:val="35C83E38"/>
    <w:rsid w:val="35E0214C"/>
    <w:rsid w:val="360C3541"/>
    <w:rsid w:val="362207CF"/>
    <w:rsid w:val="366309F7"/>
    <w:rsid w:val="3687621E"/>
    <w:rsid w:val="36E27E2F"/>
    <w:rsid w:val="36F83F97"/>
    <w:rsid w:val="371B7B91"/>
    <w:rsid w:val="373038AD"/>
    <w:rsid w:val="3733119A"/>
    <w:rsid w:val="37594096"/>
    <w:rsid w:val="377602F3"/>
    <w:rsid w:val="380555B3"/>
    <w:rsid w:val="380B7CDB"/>
    <w:rsid w:val="382832A1"/>
    <w:rsid w:val="382B24EC"/>
    <w:rsid w:val="38923BF5"/>
    <w:rsid w:val="38946151"/>
    <w:rsid w:val="38D61ABA"/>
    <w:rsid w:val="38F56E58"/>
    <w:rsid w:val="390821CA"/>
    <w:rsid w:val="39255D97"/>
    <w:rsid w:val="39443D8F"/>
    <w:rsid w:val="39997613"/>
    <w:rsid w:val="39FA28E7"/>
    <w:rsid w:val="3A375E5F"/>
    <w:rsid w:val="3AAB4C54"/>
    <w:rsid w:val="3ACE5061"/>
    <w:rsid w:val="3ADF58D1"/>
    <w:rsid w:val="3B724147"/>
    <w:rsid w:val="3BC0158F"/>
    <w:rsid w:val="3BD210BB"/>
    <w:rsid w:val="3BF45C65"/>
    <w:rsid w:val="3C20673A"/>
    <w:rsid w:val="3C2351B6"/>
    <w:rsid w:val="3C2A1BC0"/>
    <w:rsid w:val="3C5851DE"/>
    <w:rsid w:val="3C6407B0"/>
    <w:rsid w:val="3C745FC6"/>
    <w:rsid w:val="3C7F7E85"/>
    <w:rsid w:val="3C8F7096"/>
    <w:rsid w:val="3CC82828"/>
    <w:rsid w:val="3D031D52"/>
    <w:rsid w:val="3D19224B"/>
    <w:rsid w:val="3D555EDF"/>
    <w:rsid w:val="3D5F42A4"/>
    <w:rsid w:val="3D9650D4"/>
    <w:rsid w:val="3E34520A"/>
    <w:rsid w:val="3E7A5662"/>
    <w:rsid w:val="3EA12835"/>
    <w:rsid w:val="3FB7332F"/>
    <w:rsid w:val="3FB73A41"/>
    <w:rsid w:val="3FBA470D"/>
    <w:rsid w:val="40075BEE"/>
    <w:rsid w:val="401B5079"/>
    <w:rsid w:val="4080372C"/>
    <w:rsid w:val="412E4D8B"/>
    <w:rsid w:val="413B2056"/>
    <w:rsid w:val="41AD4E75"/>
    <w:rsid w:val="41E34624"/>
    <w:rsid w:val="41FD11C6"/>
    <w:rsid w:val="420C31B7"/>
    <w:rsid w:val="429F727A"/>
    <w:rsid w:val="42B26D68"/>
    <w:rsid w:val="42BD09FB"/>
    <w:rsid w:val="42DA5884"/>
    <w:rsid w:val="438B53ED"/>
    <w:rsid w:val="43967F71"/>
    <w:rsid w:val="43BF649C"/>
    <w:rsid w:val="43D31645"/>
    <w:rsid w:val="440974EA"/>
    <w:rsid w:val="44527533"/>
    <w:rsid w:val="44552CED"/>
    <w:rsid w:val="445B4DFC"/>
    <w:rsid w:val="44BA647B"/>
    <w:rsid w:val="44CC4A8D"/>
    <w:rsid w:val="44D670A7"/>
    <w:rsid w:val="45636102"/>
    <w:rsid w:val="458974A7"/>
    <w:rsid w:val="45B34789"/>
    <w:rsid w:val="45CD5381"/>
    <w:rsid w:val="45E4084C"/>
    <w:rsid w:val="45ED64C7"/>
    <w:rsid w:val="45FB132B"/>
    <w:rsid w:val="463E0F00"/>
    <w:rsid w:val="4679226B"/>
    <w:rsid w:val="46C77BE6"/>
    <w:rsid w:val="46F06FC3"/>
    <w:rsid w:val="46FF778E"/>
    <w:rsid w:val="47110682"/>
    <w:rsid w:val="471D4373"/>
    <w:rsid w:val="47814382"/>
    <w:rsid w:val="47BE49E0"/>
    <w:rsid w:val="47C54AEF"/>
    <w:rsid w:val="47F4540D"/>
    <w:rsid w:val="47F55FDD"/>
    <w:rsid w:val="48656165"/>
    <w:rsid w:val="48754F4E"/>
    <w:rsid w:val="488C2033"/>
    <w:rsid w:val="48F00AA1"/>
    <w:rsid w:val="490272EF"/>
    <w:rsid w:val="4918342E"/>
    <w:rsid w:val="493D0FED"/>
    <w:rsid w:val="496B05D6"/>
    <w:rsid w:val="49980224"/>
    <w:rsid w:val="49CD3052"/>
    <w:rsid w:val="4AB83419"/>
    <w:rsid w:val="4AD96468"/>
    <w:rsid w:val="4B026AB2"/>
    <w:rsid w:val="4B110C8F"/>
    <w:rsid w:val="4B183A42"/>
    <w:rsid w:val="4B212D83"/>
    <w:rsid w:val="4B6C35FD"/>
    <w:rsid w:val="4B792651"/>
    <w:rsid w:val="4BAD7F09"/>
    <w:rsid w:val="4BB96E0E"/>
    <w:rsid w:val="4BD03ACC"/>
    <w:rsid w:val="4BD25472"/>
    <w:rsid w:val="4C0D0B95"/>
    <w:rsid w:val="4C7C56FB"/>
    <w:rsid w:val="4C893613"/>
    <w:rsid w:val="4CD51E83"/>
    <w:rsid w:val="4D3E1032"/>
    <w:rsid w:val="4D5332C7"/>
    <w:rsid w:val="4E06542A"/>
    <w:rsid w:val="4E7135BA"/>
    <w:rsid w:val="4E9174E6"/>
    <w:rsid w:val="4E9F2261"/>
    <w:rsid w:val="4EA240A3"/>
    <w:rsid w:val="4EEE0BE9"/>
    <w:rsid w:val="4F135094"/>
    <w:rsid w:val="4F155345"/>
    <w:rsid w:val="50076904"/>
    <w:rsid w:val="500945ED"/>
    <w:rsid w:val="501C0FCB"/>
    <w:rsid w:val="503532D5"/>
    <w:rsid w:val="50610CB7"/>
    <w:rsid w:val="50690566"/>
    <w:rsid w:val="50A735BB"/>
    <w:rsid w:val="50BE57FD"/>
    <w:rsid w:val="50C50B63"/>
    <w:rsid w:val="51634482"/>
    <w:rsid w:val="51C36D32"/>
    <w:rsid w:val="51F10A82"/>
    <w:rsid w:val="524E6712"/>
    <w:rsid w:val="529177DA"/>
    <w:rsid w:val="52C253E6"/>
    <w:rsid w:val="52E5498B"/>
    <w:rsid w:val="538A372B"/>
    <w:rsid w:val="53B46626"/>
    <w:rsid w:val="53DF421F"/>
    <w:rsid w:val="53F93C6E"/>
    <w:rsid w:val="54030C73"/>
    <w:rsid w:val="54263A7E"/>
    <w:rsid w:val="542C3478"/>
    <w:rsid w:val="543764EC"/>
    <w:rsid w:val="543C7F40"/>
    <w:rsid w:val="545E555A"/>
    <w:rsid w:val="54AA5726"/>
    <w:rsid w:val="55524738"/>
    <w:rsid w:val="556706F9"/>
    <w:rsid w:val="556C79F2"/>
    <w:rsid w:val="55943798"/>
    <w:rsid w:val="55C92D81"/>
    <w:rsid w:val="55D82E0E"/>
    <w:rsid w:val="56006927"/>
    <w:rsid w:val="56093C49"/>
    <w:rsid w:val="56156687"/>
    <w:rsid w:val="56256964"/>
    <w:rsid w:val="565E00C6"/>
    <w:rsid w:val="56782106"/>
    <w:rsid w:val="56B6232B"/>
    <w:rsid w:val="570A2DB4"/>
    <w:rsid w:val="572A43B4"/>
    <w:rsid w:val="577072FD"/>
    <w:rsid w:val="579F065F"/>
    <w:rsid w:val="57B70A4C"/>
    <w:rsid w:val="57CB796A"/>
    <w:rsid w:val="58204952"/>
    <w:rsid w:val="584B67C6"/>
    <w:rsid w:val="58C63324"/>
    <w:rsid w:val="58D54CFF"/>
    <w:rsid w:val="58FC4386"/>
    <w:rsid w:val="59133ABC"/>
    <w:rsid w:val="591C3195"/>
    <w:rsid w:val="5A0C1B4F"/>
    <w:rsid w:val="5A3663DB"/>
    <w:rsid w:val="5A54074A"/>
    <w:rsid w:val="5A9E5012"/>
    <w:rsid w:val="5AA004E9"/>
    <w:rsid w:val="5AF677C0"/>
    <w:rsid w:val="5B192083"/>
    <w:rsid w:val="5B1C1561"/>
    <w:rsid w:val="5B247706"/>
    <w:rsid w:val="5C2F5FC8"/>
    <w:rsid w:val="5C4C5BD2"/>
    <w:rsid w:val="5C635435"/>
    <w:rsid w:val="5C674F57"/>
    <w:rsid w:val="5CA479F4"/>
    <w:rsid w:val="5D0A05F1"/>
    <w:rsid w:val="5D457E1A"/>
    <w:rsid w:val="5D6748B5"/>
    <w:rsid w:val="5D6C4F6F"/>
    <w:rsid w:val="5DF7037A"/>
    <w:rsid w:val="5E2F6DF2"/>
    <w:rsid w:val="5E5F0DE7"/>
    <w:rsid w:val="5E955892"/>
    <w:rsid w:val="5EB12FEE"/>
    <w:rsid w:val="5EEA1BAB"/>
    <w:rsid w:val="5F156898"/>
    <w:rsid w:val="5F2E347D"/>
    <w:rsid w:val="5F872ABF"/>
    <w:rsid w:val="6007709F"/>
    <w:rsid w:val="60443CFE"/>
    <w:rsid w:val="60552870"/>
    <w:rsid w:val="607339A4"/>
    <w:rsid w:val="60760A98"/>
    <w:rsid w:val="60A4391A"/>
    <w:rsid w:val="612C5F81"/>
    <w:rsid w:val="616C71C9"/>
    <w:rsid w:val="617A5D65"/>
    <w:rsid w:val="61B41449"/>
    <w:rsid w:val="61B47EDB"/>
    <w:rsid w:val="61B758B7"/>
    <w:rsid w:val="61CA7DDB"/>
    <w:rsid w:val="61F95DE5"/>
    <w:rsid w:val="61FE3B67"/>
    <w:rsid w:val="621023F8"/>
    <w:rsid w:val="62130DE2"/>
    <w:rsid w:val="62961554"/>
    <w:rsid w:val="63161AD2"/>
    <w:rsid w:val="63254E05"/>
    <w:rsid w:val="633D5CE2"/>
    <w:rsid w:val="638D5F55"/>
    <w:rsid w:val="638E6C7E"/>
    <w:rsid w:val="643D4715"/>
    <w:rsid w:val="64524672"/>
    <w:rsid w:val="64622CE1"/>
    <w:rsid w:val="646B72F4"/>
    <w:rsid w:val="6487104D"/>
    <w:rsid w:val="652A10B7"/>
    <w:rsid w:val="655F6355"/>
    <w:rsid w:val="658C458A"/>
    <w:rsid w:val="65BB5176"/>
    <w:rsid w:val="662C781C"/>
    <w:rsid w:val="666553AE"/>
    <w:rsid w:val="66BD1F08"/>
    <w:rsid w:val="671431FC"/>
    <w:rsid w:val="675F24A6"/>
    <w:rsid w:val="675F2E7E"/>
    <w:rsid w:val="67D1389C"/>
    <w:rsid w:val="68A11FFC"/>
    <w:rsid w:val="68C935C3"/>
    <w:rsid w:val="68D33138"/>
    <w:rsid w:val="68F3377C"/>
    <w:rsid w:val="690747D8"/>
    <w:rsid w:val="691247CB"/>
    <w:rsid w:val="69280C6B"/>
    <w:rsid w:val="69A21C7B"/>
    <w:rsid w:val="69BF190A"/>
    <w:rsid w:val="69CE3586"/>
    <w:rsid w:val="69E40656"/>
    <w:rsid w:val="6A224673"/>
    <w:rsid w:val="6A5212BF"/>
    <w:rsid w:val="6A71267C"/>
    <w:rsid w:val="6A734B26"/>
    <w:rsid w:val="6AB85626"/>
    <w:rsid w:val="6ABE0C43"/>
    <w:rsid w:val="6AEF02D4"/>
    <w:rsid w:val="6B026324"/>
    <w:rsid w:val="6B0356F3"/>
    <w:rsid w:val="6B0A44BC"/>
    <w:rsid w:val="6B3D249D"/>
    <w:rsid w:val="6BA15F0F"/>
    <w:rsid w:val="6C092023"/>
    <w:rsid w:val="6C105005"/>
    <w:rsid w:val="6C1A5527"/>
    <w:rsid w:val="6C1A6DF9"/>
    <w:rsid w:val="6C301719"/>
    <w:rsid w:val="6C606AFE"/>
    <w:rsid w:val="6C6F67C9"/>
    <w:rsid w:val="6CF92856"/>
    <w:rsid w:val="6D36583B"/>
    <w:rsid w:val="6D526D5B"/>
    <w:rsid w:val="6D71473C"/>
    <w:rsid w:val="6DE85855"/>
    <w:rsid w:val="6DFB7F3B"/>
    <w:rsid w:val="6E107283"/>
    <w:rsid w:val="6E147011"/>
    <w:rsid w:val="6E1B145A"/>
    <w:rsid w:val="6E831D47"/>
    <w:rsid w:val="6EAC1862"/>
    <w:rsid w:val="6EC14B18"/>
    <w:rsid w:val="6ECE7032"/>
    <w:rsid w:val="6EEF7786"/>
    <w:rsid w:val="6F040E15"/>
    <w:rsid w:val="6F2E33F7"/>
    <w:rsid w:val="6F2E6AF0"/>
    <w:rsid w:val="6F412873"/>
    <w:rsid w:val="6F4311E6"/>
    <w:rsid w:val="6F4356C2"/>
    <w:rsid w:val="6F4F5922"/>
    <w:rsid w:val="6F594E41"/>
    <w:rsid w:val="6F6840BC"/>
    <w:rsid w:val="6FB266A1"/>
    <w:rsid w:val="6FC53F3E"/>
    <w:rsid w:val="7032021B"/>
    <w:rsid w:val="70513FA4"/>
    <w:rsid w:val="706B3B69"/>
    <w:rsid w:val="708304A5"/>
    <w:rsid w:val="709065CB"/>
    <w:rsid w:val="70DC3EC6"/>
    <w:rsid w:val="70E57245"/>
    <w:rsid w:val="710427CA"/>
    <w:rsid w:val="712E56FE"/>
    <w:rsid w:val="716D4E1F"/>
    <w:rsid w:val="71810C1C"/>
    <w:rsid w:val="71853056"/>
    <w:rsid w:val="71BB668D"/>
    <w:rsid w:val="71C91ED9"/>
    <w:rsid w:val="72203F91"/>
    <w:rsid w:val="722327BB"/>
    <w:rsid w:val="726276EC"/>
    <w:rsid w:val="729025D2"/>
    <w:rsid w:val="72C30A18"/>
    <w:rsid w:val="72CB17A6"/>
    <w:rsid w:val="72F150E8"/>
    <w:rsid w:val="73681A54"/>
    <w:rsid w:val="737C0E0A"/>
    <w:rsid w:val="739C232F"/>
    <w:rsid w:val="73C1249E"/>
    <w:rsid w:val="73D76E40"/>
    <w:rsid w:val="7420107B"/>
    <w:rsid w:val="746639EF"/>
    <w:rsid w:val="74793FD3"/>
    <w:rsid w:val="747C2D50"/>
    <w:rsid w:val="74C55523"/>
    <w:rsid w:val="74EA7A06"/>
    <w:rsid w:val="74FE723E"/>
    <w:rsid w:val="75113E4C"/>
    <w:rsid w:val="751E591C"/>
    <w:rsid w:val="75357F65"/>
    <w:rsid w:val="756E079D"/>
    <w:rsid w:val="75A0327F"/>
    <w:rsid w:val="75D02172"/>
    <w:rsid w:val="760F2C9B"/>
    <w:rsid w:val="76D11704"/>
    <w:rsid w:val="76EC7E34"/>
    <w:rsid w:val="76EE6E53"/>
    <w:rsid w:val="777A1450"/>
    <w:rsid w:val="778B4843"/>
    <w:rsid w:val="77B54E06"/>
    <w:rsid w:val="77B75F83"/>
    <w:rsid w:val="77C561F1"/>
    <w:rsid w:val="77FE7EF2"/>
    <w:rsid w:val="78094F9C"/>
    <w:rsid w:val="781E2218"/>
    <w:rsid w:val="78717157"/>
    <w:rsid w:val="78A226FD"/>
    <w:rsid w:val="78D72D92"/>
    <w:rsid w:val="78D75867"/>
    <w:rsid w:val="78F21C95"/>
    <w:rsid w:val="79342425"/>
    <w:rsid w:val="793E41CE"/>
    <w:rsid w:val="7A2F7F02"/>
    <w:rsid w:val="7A3E3FAB"/>
    <w:rsid w:val="7A673D3C"/>
    <w:rsid w:val="7A921340"/>
    <w:rsid w:val="7A99414D"/>
    <w:rsid w:val="7AD71209"/>
    <w:rsid w:val="7B0E7B54"/>
    <w:rsid w:val="7B1F3FA0"/>
    <w:rsid w:val="7B2119B4"/>
    <w:rsid w:val="7B2354AE"/>
    <w:rsid w:val="7B665424"/>
    <w:rsid w:val="7BB03F1E"/>
    <w:rsid w:val="7BC85D69"/>
    <w:rsid w:val="7C705708"/>
    <w:rsid w:val="7C9C4D32"/>
    <w:rsid w:val="7D0A022E"/>
    <w:rsid w:val="7D0D7317"/>
    <w:rsid w:val="7D2221D8"/>
    <w:rsid w:val="7D2903ED"/>
    <w:rsid w:val="7D493466"/>
    <w:rsid w:val="7D574F55"/>
    <w:rsid w:val="7D58764C"/>
    <w:rsid w:val="7D6A4E96"/>
    <w:rsid w:val="7D782ED3"/>
    <w:rsid w:val="7E470AF8"/>
    <w:rsid w:val="7E576B38"/>
    <w:rsid w:val="7E941F8F"/>
    <w:rsid w:val="7F5E67AF"/>
    <w:rsid w:val="7F7FFA56"/>
    <w:rsid w:val="7F8D76B4"/>
    <w:rsid w:val="7F972B01"/>
    <w:rsid w:val="7FA43BE5"/>
    <w:rsid w:val="7FB31DC4"/>
    <w:rsid w:val="7FD1711B"/>
    <w:rsid w:val="7FDB7293"/>
    <w:rsid w:val="7FF5CBDC"/>
    <w:rsid w:val="7FFB1CD0"/>
    <w:rsid w:val="C75A9493"/>
    <w:rsid w:val="EB7EF297"/>
    <w:rsid w:val="FDFEF738"/>
    <w:rsid w:val="FEFF9D0D"/>
    <w:rsid w:val="FF9797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paragraph" w:styleId="4">
    <w:name w:val="heading 2"/>
    <w:basedOn w:val="1"/>
    <w:autoRedefine/>
    <w:qFormat/>
    <w:uiPriority w:val="0"/>
    <w:pPr>
      <w:widowControl/>
      <w:spacing w:before="100" w:beforeAutospacing="1" w:after="100" w:afterAutospacing="1"/>
      <w:jc w:val="left"/>
      <w:outlineLvl w:val="1"/>
    </w:pPr>
    <w:rPr>
      <w:rFonts w:ascii="Arial Unicode MS" w:hAnsi="Arial Unicode MS" w:eastAsia="Arial Unicode MS" w:cs="Arial Unicode MS"/>
      <w:b/>
      <w:bCs/>
      <w:kern w:val="0"/>
      <w:sz w:val="36"/>
      <w:szCs w:val="36"/>
    </w:rPr>
  </w:style>
  <w:style w:type="character" w:default="1" w:styleId="17">
    <w:name w:val="Default Paragraph Font"/>
    <w:link w:val="18"/>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5">
    <w:name w:val="Salutation"/>
    <w:basedOn w:val="1"/>
    <w:next w:val="1"/>
    <w:autoRedefine/>
    <w:qFormat/>
    <w:uiPriority w:val="0"/>
    <w:rPr>
      <w:rFonts w:ascii="仿宋_GB2312" w:eastAsia="仿宋_GB2312"/>
      <w:sz w:val="30"/>
      <w:szCs w:val="20"/>
    </w:rPr>
  </w:style>
  <w:style w:type="paragraph" w:styleId="6">
    <w:name w:val="Body Text Indent"/>
    <w:basedOn w:val="1"/>
    <w:autoRedefine/>
    <w:qFormat/>
    <w:uiPriority w:val="0"/>
    <w:pPr>
      <w:spacing w:line="500" w:lineRule="atLeast"/>
      <w:ind w:firstLine="672" w:firstLineChars="210"/>
    </w:pPr>
    <w:rPr>
      <w:rFonts w:eastAsia="文星仿宋"/>
      <w:color w:val="000000"/>
      <w:sz w:val="32"/>
    </w:rPr>
  </w:style>
  <w:style w:type="paragraph" w:styleId="7">
    <w:name w:val="Plain Text"/>
    <w:basedOn w:val="1"/>
    <w:autoRedefine/>
    <w:qFormat/>
    <w:uiPriority w:val="0"/>
    <w:rPr>
      <w:rFonts w:hint="eastAsia" w:ascii="宋体" w:hAnsi="Courier New"/>
      <w:szCs w:val="20"/>
    </w:rPr>
  </w:style>
  <w:style w:type="paragraph" w:styleId="8">
    <w:name w:val="Date"/>
    <w:basedOn w:val="1"/>
    <w:next w:val="1"/>
    <w:autoRedefine/>
    <w:qFormat/>
    <w:uiPriority w:val="0"/>
    <w:rPr>
      <w:rFonts w:ascii="仿宋_GB2312" w:eastAsia="仿宋_GB2312"/>
      <w:sz w:val="28"/>
      <w:szCs w:val="20"/>
    </w:rPr>
  </w:style>
  <w:style w:type="paragraph" w:styleId="9">
    <w:name w:val="Body Text Indent 2"/>
    <w:basedOn w:val="1"/>
    <w:autoRedefine/>
    <w:qFormat/>
    <w:uiPriority w:val="0"/>
    <w:pPr>
      <w:spacing w:after="120" w:line="480" w:lineRule="auto"/>
      <w:ind w:left="420" w:leftChars="200"/>
    </w:p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3">
    <w:name w:val="Title"/>
    <w:basedOn w:val="1"/>
    <w:autoRedefine/>
    <w:qFormat/>
    <w:uiPriority w:val="0"/>
    <w:pPr>
      <w:spacing w:before="240" w:beforeLines="0" w:after="60" w:afterLines="0"/>
      <w:jc w:val="center"/>
      <w:outlineLvl w:val="0"/>
    </w:pPr>
    <w:rPr>
      <w:rFonts w:ascii="Arial" w:hAnsi="Arial" w:eastAsia="宋体" w:cs="Arial"/>
      <w:b/>
      <w:bCs/>
      <w:kern w:val="2"/>
      <w:sz w:val="32"/>
      <w:szCs w:val="32"/>
      <w:lang w:val="en-US" w:eastAsia="zh-CN" w:bidi="ar-SA"/>
    </w:rPr>
  </w:style>
  <w:style w:type="paragraph" w:styleId="14">
    <w:name w:val="Body Text First Indent"/>
    <w:basedOn w:val="2"/>
    <w:autoRedefine/>
    <w:qFormat/>
    <w:uiPriority w:val="0"/>
    <w:pPr>
      <w:ind w:firstLine="420"/>
    </w:pPr>
    <w:rPr>
      <w:rFonts w:hint="eastAsia" w:ascii="Calibri" w:hAnsi="Calibri" w:eastAsia="Calibri" w:cs="Calibri"/>
      <w:color w:val="000000"/>
      <w:sz w:val="21"/>
      <w:szCs w:val="21"/>
      <w:lang w:val="en-US" w:bidi="ar-SA"/>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 Char Char Char Char Char Char"/>
    <w:basedOn w:val="1"/>
    <w:link w:val="17"/>
    <w:autoRedefine/>
    <w:qFormat/>
    <w:uiPriority w:val="0"/>
    <w:pPr>
      <w:widowControl/>
      <w:spacing w:after="160" w:line="240" w:lineRule="exact"/>
      <w:jc w:val="left"/>
    </w:pPr>
    <w:rPr>
      <w:rFonts w:ascii="Verdana" w:hAnsi="Verdana"/>
      <w:kern w:val="0"/>
      <w:sz w:val="20"/>
      <w:szCs w:val="20"/>
      <w:lang w:eastAsia="en-US"/>
    </w:rPr>
  </w:style>
  <w:style w:type="character" w:styleId="19">
    <w:name w:val="page number"/>
    <w:basedOn w:val="17"/>
    <w:autoRedefine/>
    <w:qFormat/>
    <w:uiPriority w:val="0"/>
  </w:style>
  <w:style w:type="paragraph" w:customStyle="1" w:styleId="20">
    <w:name w:val="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2340</Words>
  <Characters>2472</Characters>
  <Lines>593</Lines>
  <Paragraphs>167</Paragraphs>
  <TotalTime>18</TotalTime>
  <ScaleCrop>false</ScaleCrop>
  <LinksUpToDate>false</LinksUpToDate>
  <CharactersWithSpaces>2845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2018-05-24T10:12:00Z</dcterms:created>
  <dc:creator>WINXP</dc:creator>
  <cp:lastModifiedBy>Administrator</cp:lastModifiedBy>
  <cp:lastPrinted>2024-08-29T07:42:00Z</cp:lastPrinted>
  <dcterms:modified xsi:type="dcterms:W3CDTF">2026-09-01T00:44:01Z</dcterms:modified>
  <dc:title>柳州市城市管理行政执法文书编号</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021B1B152F9641BE9AA57828556855C7_13</vt:lpwstr>
  </property>
  <property fmtid="{D5CDD505-2E9C-101B-9397-08002B2CF9AE}" pid="4" name="KSOTemplateDocerSaveRecord">
    <vt:lpwstr>eyJoZGlkIjoiYTVjYjc3YmNkMjE4YjU1YTBhMzlkYTViMzhhYTQwZTEiLCJ1c2VySWQiOiIxNzEwNTU2MTg3In0=</vt:lpwstr>
  </property>
</Properties>
</file>