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C158">
      <w:pPr>
        <w:spacing w:line="5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sz w:val="28"/>
          <w:szCs w:val="28"/>
        </w:rPr>
        <w:t>1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5698EBD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畜产品质量安全监测抽样工作单</w:t>
      </w:r>
    </w:p>
    <w:bookmarkEnd w:id="0"/>
    <w:p w14:paraId="4C95482D">
      <w:pPr>
        <w:spacing w:line="400" w:lineRule="exact"/>
        <w:jc w:val="left"/>
        <w:rPr>
          <w:rFonts w:ascii="华文中宋" w:hAnsi="华文中宋" w:eastAsia="华文中宋"/>
          <w:sz w:val="44"/>
          <w:szCs w:val="44"/>
        </w:rPr>
      </w:pPr>
    </w:p>
    <w:tbl>
      <w:tblPr>
        <w:tblStyle w:val="3"/>
        <w:tblW w:w="96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98"/>
        <w:gridCol w:w="1139"/>
        <w:gridCol w:w="142"/>
        <w:gridCol w:w="141"/>
        <w:gridCol w:w="855"/>
        <w:gridCol w:w="142"/>
        <w:gridCol w:w="854"/>
        <w:gridCol w:w="285"/>
        <w:gridCol w:w="774"/>
        <w:gridCol w:w="791"/>
        <w:gridCol w:w="75"/>
        <w:gridCol w:w="1063"/>
        <w:gridCol w:w="1138"/>
      </w:tblGrid>
      <w:tr w14:paraId="4A05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78" w:type="dxa"/>
            <w:gridSpan w:val="2"/>
            <w:noWrap w:val="0"/>
            <w:vAlign w:val="top"/>
          </w:tcPr>
          <w:p w14:paraId="5C5EAF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样品名称</w:t>
            </w:r>
          </w:p>
        </w:tc>
        <w:tc>
          <w:tcPr>
            <w:tcW w:w="1281" w:type="dxa"/>
            <w:gridSpan w:val="2"/>
            <w:noWrap w:val="0"/>
            <w:vAlign w:val="top"/>
          </w:tcPr>
          <w:p w14:paraId="1B8747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8" w:type="dxa"/>
            <w:gridSpan w:val="3"/>
            <w:noWrap w:val="0"/>
            <w:vAlign w:val="top"/>
          </w:tcPr>
          <w:p w14:paraId="3408EC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样品编号</w:t>
            </w:r>
          </w:p>
        </w:tc>
        <w:tc>
          <w:tcPr>
            <w:tcW w:w="2704" w:type="dxa"/>
            <w:gridSpan w:val="4"/>
            <w:noWrap w:val="0"/>
            <w:vAlign w:val="top"/>
          </w:tcPr>
          <w:p w14:paraId="0A0EB0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 w14:paraId="01C797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管理辖区</w:t>
            </w:r>
          </w:p>
        </w:tc>
        <w:tc>
          <w:tcPr>
            <w:tcW w:w="1138" w:type="dxa"/>
            <w:noWrap w:val="0"/>
            <w:vAlign w:val="top"/>
          </w:tcPr>
          <w:p w14:paraId="0105F1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783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8" w:type="dxa"/>
            <w:gridSpan w:val="2"/>
            <w:noWrap w:val="0"/>
            <w:vAlign w:val="top"/>
          </w:tcPr>
          <w:p w14:paraId="0720BB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动物品种</w:t>
            </w:r>
          </w:p>
        </w:tc>
        <w:tc>
          <w:tcPr>
            <w:tcW w:w="1281" w:type="dxa"/>
            <w:gridSpan w:val="2"/>
            <w:noWrap w:val="0"/>
            <w:vAlign w:val="top"/>
          </w:tcPr>
          <w:p w14:paraId="716EC3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4"/>
            <w:noWrap w:val="0"/>
            <w:vAlign w:val="top"/>
          </w:tcPr>
          <w:p w14:paraId="67250F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生产日期或批号</w:t>
            </w:r>
          </w:p>
        </w:tc>
        <w:tc>
          <w:tcPr>
            <w:tcW w:w="4126" w:type="dxa"/>
            <w:gridSpan w:val="6"/>
            <w:noWrap w:val="0"/>
            <w:vAlign w:val="top"/>
          </w:tcPr>
          <w:p w14:paraId="4D6A95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82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78" w:type="dxa"/>
            <w:gridSpan w:val="2"/>
            <w:noWrap w:val="0"/>
            <w:vAlign w:val="center"/>
          </w:tcPr>
          <w:p w14:paraId="3C3E10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抽样场所</w:t>
            </w:r>
          </w:p>
        </w:tc>
        <w:tc>
          <w:tcPr>
            <w:tcW w:w="7399" w:type="dxa"/>
            <w:gridSpan w:val="12"/>
            <w:noWrap w:val="0"/>
            <w:vAlign w:val="top"/>
          </w:tcPr>
          <w:p w14:paraId="478C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.□养殖场（户）（□龙头企业 □农民专业合作社□农业社会化服务组织□畜禽养殖标准化示范场□畜禽现代生态养殖场□生猪出口或储备场□地理标志产品登记产地□养殖户）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.□屠宰场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.□生鲜乳收购站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.□生鲜乳运输车</w:t>
            </w:r>
          </w:p>
        </w:tc>
      </w:tr>
      <w:tr w14:paraId="0455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78" w:type="dxa"/>
            <w:gridSpan w:val="2"/>
            <w:noWrap w:val="0"/>
            <w:vAlign w:val="top"/>
          </w:tcPr>
          <w:p w14:paraId="6DB79F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动物检疫合格证明</w:t>
            </w:r>
          </w:p>
        </w:tc>
        <w:tc>
          <w:tcPr>
            <w:tcW w:w="7399" w:type="dxa"/>
            <w:gridSpan w:val="12"/>
            <w:noWrap w:val="0"/>
            <w:vAlign w:val="top"/>
          </w:tcPr>
          <w:p w14:paraId="24C4BA31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编号：</w:t>
            </w:r>
          </w:p>
        </w:tc>
      </w:tr>
      <w:tr w14:paraId="5FD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78" w:type="dxa"/>
            <w:gridSpan w:val="2"/>
            <w:noWrap w:val="0"/>
            <w:vAlign w:val="top"/>
          </w:tcPr>
          <w:p w14:paraId="5C0B35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抽样数量</w:t>
            </w:r>
          </w:p>
        </w:tc>
        <w:tc>
          <w:tcPr>
            <w:tcW w:w="3558" w:type="dxa"/>
            <w:gridSpan w:val="7"/>
            <w:noWrap w:val="0"/>
            <w:vAlign w:val="top"/>
          </w:tcPr>
          <w:p w14:paraId="1E582A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top"/>
          </w:tcPr>
          <w:p w14:paraId="0ABF94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抽样基数</w:t>
            </w:r>
          </w:p>
        </w:tc>
        <w:tc>
          <w:tcPr>
            <w:tcW w:w="2276" w:type="dxa"/>
            <w:gridSpan w:val="3"/>
            <w:noWrap w:val="0"/>
            <w:vAlign w:val="top"/>
          </w:tcPr>
          <w:p w14:paraId="58D07F75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19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78" w:type="dxa"/>
            <w:gridSpan w:val="2"/>
            <w:noWrap w:val="0"/>
            <w:vAlign w:val="top"/>
          </w:tcPr>
          <w:p w14:paraId="6945E7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封装情况</w:t>
            </w:r>
          </w:p>
        </w:tc>
        <w:tc>
          <w:tcPr>
            <w:tcW w:w="3558" w:type="dxa"/>
            <w:gridSpan w:val="7"/>
            <w:noWrap w:val="0"/>
            <w:vAlign w:val="top"/>
          </w:tcPr>
          <w:p w14:paraId="4912A606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□塑料袋    □纸袋    □封条</w:t>
            </w:r>
          </w:p>
        </w:tc>
        <w:tc>
          <w:tcPr>
            <w:tcW w:w="1565" w:type="dxa"/>
            <w:gridSpan w:val="2"/>
            <w:noWrap w:val="0"/>
            <w:vAlign w:val="top"/>
          </w:tcPr>
          <w:p w14:paraId="5E49A1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保存情况</w:t>
            </w:r>
          </w:p>
        </w:tc>
        <w:tc>
          <w:tcPr>
            <w:tcW w:w="2276" w:type="dxa"/>
            <w:gridSpan w:val="3"/>
            <w:noWrap w:val="0"/>
            <w:vAlign w:val="top"/>
          </w:tcPr>
          <w:p w14:paraId="15DA4E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EA7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0" w:type="dxa"/>
            <w:vMerge w:val="restart"/>
            <w:noWrap w:val="0"/>
            <w:vAlign w:val="top"/>
          </w:tcPr>
          <w:p w14:paraId="0603F7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被抽样单位情况</w:t>
            </w:r>
          </w:p>
        </w:tc>
        <w:tc>
          <w:tcPr>
            <w:tcW w:w="1398" w:type="dxa"/>
            <w:noWrap w:val="0"/>
            <w:vAlign w:val="top"/>
          </w:tcPr>
          <w:p w14:paraId="0A30C1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7399" w:type="dxa"/>
            <w:gridSpan w:val="12"/>
            <w:noWrap w:val="0"/>
            <w:vAlign w:val="top"/>
          </w:tcPr>
          <w:p w14:paraId="4C7D9E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AFB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80" w:type="dxa"/>
            <w:vMerge w:val="continue"/>
            <w:noWrap w:val="0"/>
            <w:vAlign w:val="top"/>
          </w:tcPr>
          <w:p w14:paraId="66D89C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5F7613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4332" w:type="dxa"/>
            <w:gridSpan w:val="8"/>
            <w:noWrap w:val="0"/>
            <w:vAlign w:val="top"/>
          </w:tcPr>
          <w:p w14:paraId="64A956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6D3F23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6E2C95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72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0" w:type="dxa"/>
            <w:vMerge w:val="continue"/>
            <w:noWrap w:val="0"/>
            <w:vAlign w:val="top"/>
          </w:tcPr>
          <w:p w14:paraId="7A94F1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1624B8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1422" w:type="dxa"/>
            <w:gridSpan w:val="3"/>
            <w:noWrap w:val="0"/>
            <w:vAlign w:val="top"/>
          </w:tcPr>
          <w:p w14:paraId="22395F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 w14:paraId="573C3C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913" w:type="dxa"/>
            <w:gridSpan w:val="3"/>
            <w:noWrap w:val="0"/>
            <w:vAlign w:val="top"/>
          </w:tcPr>
          <w:p w14:paraId="366BE5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385C0A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603F85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0B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0" w:type="dxa"/>
            <w:vMerge w:val="restart"/>
            <w:noWrap w:val="0"/>
            <w:vAlign w:val="center"/>
          </w:tcPr>
          <w:p w14:paraId="6D139D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生产单位情况</w:t>
            </w:r>
          </w:p>
        </w:tc>
        <w:tc>
          <w:tcPr>
            <w:tcW w:w="1398" w:type="dxa"/>
            <w:noWrap w:val="0"/>
            <w:vAlign w:val="top"/>
          </w:tcPr>
          <w:p w14:paraId="4D4704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7399" w:type="dxa"/>
            <w:gridSpan w:val="12"/>
            <w:noWrap w:val="0"/>
            <w:vAlign w:val="top"/>
          </w:tcPr>
          <w:p w14:paraId="4B210C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366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0" w:type="dxa"/>
            <w:vMerge w:val="continue"/>
            <w:noWrap w:val="0"/>
            <w:vAlign w:val="top"/>
          </w:tcPr>
          <w:p w14:paraId="0D5137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4C05EE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4332" w:type="dxa"/>
            <w:gridSpan w:val="8"/>
            <w:noWrap w:val="0"/>
            <w:vAlign w:val="top"/>
          </w:tcPr>
          <w:p w14:paraId="50C593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6977E6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71317C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0E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80" w:type="dxa"/>
            <w:vMerge w:val="continue"/>
            <w:noWrap w:val="0"/>
            <w:vAlign w:val="top"/>
          </w:tcPr>
          <w:p w14:paraId="1E4032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274292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1422" w:type="dxa"/>
            <w:gridSpan w:val="3"/>
            <w:noWrap w:val="0"/>
            <w:vAlign w:val="top"/>
          </w:tcPr>
          <w:p w14:paraId="39069E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 w14:paraId="7F1691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913" w:type="dxa"/>
            <w:gridSpan w:val="3"/>
            <w:noWrap w:val="0"/>
            <w:vAlign w:val="top"/>
          </w:tcPr>
          <w:p w14:paraId="461A92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2A998C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61FD3E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50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0" w:type="dxa"/>
            <w:vMerge w:val="restart"/>
            <w:noWrap w:val="0"/>
            <w:vAlign w:val="center"/>
          </w:tcPr>
          <w:p w14:paraId="3EDCA9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抽样单位情况</w:t>
            </w:r>
          </w:p>
        </w:tc>
        <w:tc>
          <w:tcPr>
            <w:tcW w:w="1398" w:type="dxa"/>
            <w:noWrap w:val="0"/>
            <w:vAlign w:val="top"/>
          </w:tcPr>
          <w:p w14:paraId="1B5DEE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4332" w:type="dxa"/>
            <w:gridSpan w:val="8"/>
            <w:noWrap w:val="0"/>
            <w:vAlign w:val="top"/>
          </w:tcPr>
          <w:p w14:paraId="07B124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6EEF660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72E619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0B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80" w:type="dxa"/>
            <w:vMerge w:val="continue"/>
            <w:noWrap w:val="0"/>
            <w:vAlign w:val="top"/>
          </w:tcPr>
          <w:p w14:paraId="09FC6B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74F9FD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4332" w:type="dxa"/>
            <w:gridSpan w:val="8"/>
            <w:noWrap w:val="0"/>
            <w:vAlign w:val="top"/>
          </w:tcPr>
          <w:p w14:paraId="3F257A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6F73B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613439B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02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0" w:type="dxa"/>
            <w:vMerge w:val="continue"/>
            <w:noWrap w:val="0"/>
            <w:vAlign w:val="top"/>
          </w:tcPr>
          <w:p w14:paraId="311ADF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14755D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4332" w:type="dxa"/>
            <w:gridSpan w:val="8"/>
            <w:noWrap w:val="0"/>
            <w:vAlign w:val="top"/>
          </w:tcPr>
          <w:p w14:paraId="31B841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6" w:type="dxa"/>
            <w:gridSpan w:val="2"/>
            <w:noWrap w:val="0"/>
            <w:vAlign w:val="top"/>
          </w:tcPr>
          <w:p w14:paraId="743389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01" w:type="dxa"/>
            <w:gridSpan w:val="2"/>
            <w:noWrap w:val="0"/>
            <w:vAlign w:val="top"/>
          </w:tcPr>
          <w:p w14:paraId="16508A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959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0" w:type="dxa"/>
            <w:vMerge w:val="continue"/>
            <w:noWrap w:val="0"/>
            <w:vAlign w:val="top"/>
          </w:tcPr>
          <w:p w14:paraId="0E3D09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78CC00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7399" w:type="dxa"/>
            <w:gridSpan w:val="12"/>
            <w:noWrap w:val="0"/>
            <w:vAlign w:val="top"/>
          </w:tcPr>
          <w:p w14:paraId="719A70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95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17" w:type="dxa"/>
            <w:gridSpan w:val="3"/>
            <w:noWrap w:val="0"/>
            <w:vAlign w:val="top"/>
          </w:tcPr>
          <w:p w14:paraId="1D45EC79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监测任务依据：</w:t>
            </w:r>
          </w:p>
        </w:tc>
        <w:tc>
          <w:tcPr>
            <w:tcW w:w="1138" w:type="dxa"/>
            <w:gridSpan w:val="3"/>
            <w:noWrap w:val="0"/>
            <w:vAlign w:val="top"/>
          </w:tcPr>
          <w:p w14:paraId="2AF312D6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任务类别</w:t>
            </w:r>
          </w:p>
        </w:tc>
        <w:tc>
          <w:tcPr>
            <w:tcW w:w="5122" w:type="dxa"/>
            <w:gridSpan w:val="8"/>
            <w:noWrap w:val="0"/>
            <w:vAlign w:val="top"/>
          </w:tcPr>
          <w:p w14:paraId="3E14C9F7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□监督抽查     □风险监测</w:t>
            </w:r>
          </w:p>
        </w:tc>
      </w:tr>
      <w:tr w14:paraId="6CC5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4555" w:type="dxa"/>
            <w:gridSpan w:val="6"/>
            <w:noWrap w:val="0"/>
            <w:vAlign w:val="top"/>
          </w:tcPr>
          <w:p w14:paraId="17E3CF9A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本次抽样始终在本人陪同下完成，上述记录经核无误。</w:t>
            </w:r>
          </w:p>
          <w:p w14:paraId="5AB65C4E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D177D0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被抽样单位负责人签字：</w:t>
            </w:r>
          </w:p>
          <w:p w14:paraId="775CC356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13CF4C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35367B2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被抽样单位(公章)</w:t>
            </w:r>
          </w:p>
          <w:p w14:paraId="29F2E2D9">
            <w:pPr>
              <w:spacing w:line="360" w:lineRule="exact"/>
              <w:ind w:firstLine="1890" w:firstLineChars="9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B16EA17">
            <w:pPr>
              <w:spacing w:line="360" w:lineRule="exact"/>
              <w:ind w:firstLine="2520" w:firstLineChars="1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月     日</w:t>
            </w:r>
          </w:p>
        </w:tc>
        <w:tc>
          <w:tcPr>
            <w:tcW w:w="5122" w:type="dxa"/>
            <w:gridSpan w:val="8"/>
            <w:noWrap w:val="0"/>
            <w:vAlign w:val="top"/>
          </w:tcPr>
          <w:p w14:paraId="65C1A037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本次抽样已按要求执行完毕，并作记录如上。</w:t>
            </w:r>
          </w:p>
          <w:p w14:paraId="1D6337B2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抽样人签字：</w:t>
            </w:r>
          </w:p>
          <w:p w14:paraId="1EE0F0D6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DAA8A2E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</w:p>
          <w:p w14:paraId="7859582E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7FCA631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</w:p>
          <w:p w14:paraId="16F6FE1C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抽样单位(公章)：</w:t>
            </w:r>
          </w:p>
          <w:p w14:paraId="10A68ACF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FC98D5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抽样日期：            年   月   日</w:t>
            </w:r>
          </w:p>
        </w:tc>
      </w:tr>
      <w:tr w14:paraId="6EF1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77" w:type="dxa"/>
            <w:gridSpan w:val="14"/>
            <w:noWrap w:val="0"/>
            <w:vAlign w:val="top"/>
          </w:tcPr>
          <w:p w14:paraId="6897DB3F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备注：</w:t>
            </w:r>
          </w:p>
        </w:tc>
      </w:tr>
    </w:tbl>
    <w:p w14:paraId="7A086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.本抽样单由受检单位协助抽样单位工作人员如实填写。</w:t>
      </w:r>
    </w:p>
    <w:p w14:paraId="0EE0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2</w:t>
      </w:r>
      <w:r>
        <w:rPr>
          <w:rFonts w:hint="eastAsia" w:ascii="仿宋_GB2312" w:hAnsi="仿宋_GB2312" w:eastAsia="仿宋_GB2312" w:cs="仿宋_GB2312"/>
          <w:szCs w:val="21"/>
        </w:rPr>
        <w:t>.需要做选择的项目，在选中项目的“□”中打“√。</w:t>
      </w:r>
    </w:p>
    <w:p w14:paraId="5A41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pacing w:val="-11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.</w:t>
      </w:r>
      <w:r>
        <w:rPr>
          <w:rFonts w:hint="eastAsia" w:ascii="仿宋_GB2312" w:hAnsi="仿宋_GB2312" w:eastAsia="仿宋_GB2312" w:cs="仿宋_GB2312"/>
          <w:spacing w:val="-11"/>
          <w:szCs w:val="21"/>
        </w:rPr>
        <w:t>本抽样单一式四份，分别由抽样单位、被抽样单位、检验单位、</w:t>
      </w:r>
      <w:r>
        <w:rPr>
          <w:rFonts w:hint="eastAsia" w:ascii="仿宋_GB2312" w:hAnsi="仿宋_GB2312" w:eastAsia="仿宋_GB2312" w:cs="仿宋_GB2312"/>
          <w:spacing w:val="-11"/>
        </w:rPr>
        <w:t>属地农业行政主管部门</w:t>
      </w:r>
      <w:r>
        <w:rPr>
          <w:rFonts w:hint="eastAsia" w:ascii="仿宋_GB2312" w:hAnsi="仿宋_GB2312" w:eastAsia="仿宋_GB2312" w:cs="仿宋_GB2312"/>
          <w:spacing w:val="-11"/>
          <w:szCs w:val="21"/>
        </w:rPr>
        <w:t>各保留一份。</w:t>
      </w:r>
    </w:p>
    <w:p w14:paraId="5C4057C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A80F7">
    <w:pPr>
      <w:pStyle w:val="2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06AC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  <w:p w14:paraId="586608A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06AC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  <w:p w14:paraId="586608A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6FB3"/>
    <w:rsid w:val="1C7A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2026-05-11T09:42:00Z</dcterms:created>
  <dc:creator>Cherry </dc:creator>
  <cp:lastModifiedBy>Cherry </cp:lastModifiedBy>
  <dcterms:modified xsi:type="dcterms:W3CDTF">2026-05-11T09:43:14Z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7E3E720E7AE5451F9AE05E57251722D6_11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