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AF96">
      <w:pPr>
        <w:spacing w:line="56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黑体"/>
          <w:sz w:val="32"/>
          <w:szCs w:val="32"/>
        </w:rPr>
        <w:t>-1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：</w:t>
      </w:r>
    </w:p>
    <w:p w14:paraId="43F40D77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w w:val="90"/>
          <w:sz w:val="44"/>
          <w:szCs w:val="44"/>
        </w:rPr>
      </w:pPr>
    </w:p>
    <w:p w14:paraId="1F57BDBE"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w w:val="90"/>
          <w:sz w:val="44"/>
          <w:szCs w:val="44"/>
        </w:rPr>
        <w:t>广西畜产品质量安全监测（快速检测）抽样工作单</w:t>
      </w:r>
    </w:p>
    <w:bookmarkEnd w:id="0"/>
    <w:tbl>
      <w:tblPr>
        <w:tblStyle w:val="2"/>
        <w:tblW w:w="508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378"/>
        <w:gridCol w:w="600"/>
        <w:gridCol w:w="1223"/>
        <w:gridCol w:w="786"/>
        <w:gridCol w:w="213"/>
        <w:gridCol w:w="710"/>
        <w:gridCol w:w="1464"/>
        <w:gridCol w:w="873"/>
        <w:gridCol w:w="1559"/>
      </w:tblGrid>
      <w:tr w14:paraId="5A0566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6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CC8AA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样品名称</w:t>
            </w:r>
          </w:p>
        </w:tc>
        <w:tc>
          <w:tcPr>
            <w:tcW w:w="1540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38628E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08" w:type="pct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BD6A9F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样品编号</w:t>
            </w:r>
          </w:p>
        </w:tc>
        <w:tc>
          <w:tcPr>
            <w:tcW w:w="1434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6F3D58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347FC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 w14:paraId="26CC15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抽样基数</w:t>
            </w:r>
          </w:p>
        </w:tc>
        <w:tc>
          <w:tcPr>
            <w:tcW w:w="1076" w:type="pct"/>
            <w:gridSpan w:val="2"/>
            <w:noWrap w:val="0"/>
            <w:vAlign w:val="center"/>
          </w:tcPr>
          <w:p w14:paraId="1F12688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8" w:type="pct"/>
            <w:gridSpan w:val="3"/>
            <w:noWrap w:val="0"/>
            <w:vAlign w:val="center"/>
          </w:tcPr>
          <w:p w14:paraId="535608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抽样数量</w:t>
            </w:r>
          </w:p>
        </w:tc>
        <w:tc>
          <w:tcPr>
            <w:tcW w:w="2298" w:type="pct"/>
            <w:gridSpan w:val="3"/>
            <w:noWrap w:val="0"/>
            <w:vAlign w:val="center"/>
          </w:tcPr>
          <w:p w14:paraId="2F439BC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258F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16" w:type="pct"/>
            <w:gridSpan w:val="2"/>
            <w:noWrap w:val="0"/>
            <w:vAlign w:val="center"/>
          </w:tcPr>
          <w:p w14:paraId="54220B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抽样场所</w:t>
            </w:r>
          </w:p>
        </w:tc>
        <w:tc>
          <w:tcPr>
            <w:tcW w:w="4383" w:type="pct"/>
            <w:gridSpan w:val="8"/>
            <w:noWrap w:val="0"/>
            <w:vAlign w:val="center"/>
          </w:tcPr>
          <w:p w14:paraId="6DB569C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.□养殖场（户）（□龙头企业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□农民专业合作社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□农业社会化服务组织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畜禽养殖标准化示范场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□畜禽现代生态养殖场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□生猪出口或储备场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□地理标志产品登记产地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□养殖户）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.□屠宰场</w:t>
            </w:r>
          </w:p>
        </w:tc>
      </w:tr>
      <w:tr w14:paraId="01C0CA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3B8F10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受检</w:t>
            </w:r>
          </w:p>
          <w:p w14:paraId="1C2B4B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  <w:p w14:paraId="362E86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 w14:paraId="6951F2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4028" w:type="pct"/>
            <w:gridSpan w:val="7"/>
            <w:noWrap w:val="0"/>
            <w:vAlign w:val="center"/>
          </w:tcPr>
          <w:p w14:paraId="01A160B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7902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59C68B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7" w:type="pct"/>
            <w:gridSpan w:val="2"/>
            <w:noWrap w:val="0"/>
            <w:vAlign w:val="center"/>
          </w:tcPr>
          <w:p w14:paraId="6B06C4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抽样地点</w:t>
            </w:r>
          </w:p>
        </w:tc>
        <w:tc>
          <w:tcPr>
            <w:tcW w:w="2594" w:type="pct"/>
            <w:gridSpan w:val="5"/>
            <w:noWrap w:val="0"/>
            <w:vAlign w:val="center"/>
          </w:tcPr>
          <w:p w14:paraId="5B7EFE36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596694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919" w:type="pct"/>
            <w:noWrap w:val="0"/>
            <w:vAlign w:val="center"/>
          </w:tcPr>
          <w:p w14:paraId="166C74F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B409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continue"/>
            <w:noWrap w:val="0"/>
            <w:vAlign w:val="center"/>
          </w:tcPr>
          <w:p w14:paraId="0D1080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9" w:type="pct"/>
            <w:gridSpan w:val="3"/>
            <w:noWrap w:val="0"/>
            <w:vAlign w:val="center"/>
          </w:tcPr>
          <w:p w14:paraId="7D0130C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法定代表人/负责人</w:t>
            </w:r>
          </w:p>
        </w:tc>
        <w:tc>
          <w:tcPr>
            <w:tcW w:w="590" w:type="pct"/>
            <w:gridSpan w:val="2"/>
            <w:noWrap w:val="0"/>
            <w:vAlign w:val="center"/>
          </w:tcPr>
          <w:p w14:paraId="0FFADF3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385F2F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863" w:type="pct"/>
            <w:noWrap w:val="0"/>
            <w:vAlign w:val="center"/>
          </w:tcPr>
          <w:p w14:paraId="23F7E7C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6651768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真</w:t>
            </w:r>
          </w:p>
        </w:tc>
        <w:tc>
          <w:tcPr>
            <w:tcW w:w="919" w:type="pct"/>
            <w:noWrap w:val="0"/>
            <w:vAlign w:val="center"/>
          </w:tcPr>
          <w:p w14:paraId="59ABE54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B5192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restart"/>
            <w:noWrap w:val="0"/>
            <w:vAlign w:val="center"/>
          </w:tcPr>
          <w:p w14:paraId="4677FE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</w:t>
            </w:r>
          </w:p>
          <w:p w14:paraId="600C69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  <w:p w14:paraId="6EDA3C4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 w14:paraId="780A72C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单位名称</w:t>
            </w:r>
          </w:p>
        </w:tc>
        <w:tc>
          <w:tcPr>
            <w:tcW w:w="2594" w:type="pct"/>
            <w:gridSpan w:val="5"/>
            <w:noWrap w:val="0"/>
            <w:vAlign w:val="top"/>
          </w:tcPr>
          <w:p w14:paraId="227CFED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0BDD6E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919" w:type="pct"/>
            <w:noWrap w:val="0"/>
            <w:vAlign w:val="center"/>
          </w:tcPr>
          <w:p w14:paraId="71F4A251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59183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continue"/>
            <w:noWrap w:val="0"/>
            <w:vAlign w:val="top"/>
          </w:tcPr>
          <w:p w14:paraId="6FD05AA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7" w:type="pct"/>
            <w:gridSpan w:val="2"/>
            <w:noWrap w:val="0"/>
            <w:vAlign w:val="center"/>
          </w:tcPr>
          <w:p w14:paraId="62ECBD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2594" w:type="pct"/>
            <w:gridSpan w:val="5"/>
            <w:noWrap w:val="0"/>
            <w:vAlign w:val="top"/>
          </w:tcPr>
          <w:p w14:paraId="0FFEAE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6B3B36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</w:t>
            </w:r>
          </w:p>
        </w:tc>
        <w:tc>
          <w:tcPr>
            <w:tcW w:w="919" w:type="pct"/>
            <w:noWrap w:val="0"/>
            <w:vAlign w:val="center"/>
          </w:tcPr>
          <w:p w14:paraId="36EABECC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B6DC0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93" w:type="pct"/>
            <w:vMerge w:val="continue"/>
            <w:noWrap w:val="0"/>
            <w:vAlign w:val="top"/>
          </w:tcPr>
          <w:p w14:paraId="7A6E5CD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7" w:type="pct"/>
            <w:gridSpan w:val="2"/>
            <w:noWrap w:val="0"/>
            <w:vAlign w:val="center"/>
          </w:tcPr>
          <w:p w14:paraId="03BCF6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312" w:type="pct"/>
            <w:gridSpan w:val="3"/>
            <w:noWrap w:val="0"/>
            <w:vAlign w:val="top"/>
          </w:tcPr>
          <w:p w14:paraId="1E7E1EA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8539D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传真</w:t>
            </w:r>
          </w:p>
        </w:tc>
        <w:tc>
          <w:tcPr>
            <w:tcW w:w="863" w:type="pct"/>
            <w:noWrap w:val="0"/>
            <w:vAlign w:val="top"/>
          </w:tcPr>
          <w:p w14:paraId="4D005E0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15" w:type="pct"/>
            <w:noWrap w:val="0"/>
            <w:vAlign w:val="center"/>
          </w:tcPr>
          <w:p w14:paraId="0DDFE6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919" w:type="pct"/>
            <w:noWrap w:val="0"/>
            <w:vAlign w:val="top"/>
          </w:tcPr>
          <w:p w14:paraId="660EA6B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B3251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701" w:type="pct"/>
            <w:gridSpan w:val="7"/>
            <w:noWrap w:val="0"/>
            <w:vAlign w:val="center"/>
          </w:tcPr>
          <w:p w14:paraId="68C6CC1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监测任务依据：</w:t>
            </w:r>
          </w:p>
        </w:tc>
        <w:tc>
          <w:tcPr>
            <w:tcW w:w="2298" w:type="pct"/>
            <w:gridSpan w:val="3"/>
            <w:vMerge w:val="restart"/>
            <w:noWrap w:val="0"/>
            <w:vAlign w:val="top"/>
          </w:tcPr>
          <w:p w14:paraId="521FBE0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860E05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抽样人签字（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名）：</w:t>
            </w:r>
          </w:p>
          <w:p w14:paraId="777497A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A892A4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5393D5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抽样单位（公章）</w:t>
            </w:r>
          </w:p>
          <w:p w14:paraId="2A0556B3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1A854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34715E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  <w:tr w14:paraId="5E4A32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701" w:type="pct"/>
            <w:gridSpan w:val="7"/>
            <w:noWrap w:val="0"/>
            <w:vAlign w:val="top"/>
          </w:tcPr>
          <w:p w14:paraId="07C6812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374E85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受检单位负责人签字：</w:t>
            </w:r>
          </w:p>
          <w:p w14:paraId="5D68F6D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2A1558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受检单位（公章）</w:t>
            </w:r>
          </w:p>
          <w:p w14:paraId="3C90FAEB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C278369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  日</w:t>
            </w:r>
          </w:p>
        </w:tc>
        <w:tc>
          <w:tcPr>
            <w:tcW w:w="2298" w:type="pct"/>
            <w:gridSpan w:val="3"/>
            <w:vMerge w:val="continue"/>
            <w:noWrap w:val="0"/>
            <w:vAlign w:val="top"/>
          </w:tcPr>
          <w:p w14:paraId="66C180DD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C72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701" w:type="pct"/>
            <w:gridSpan w:val="7"/>
            <w:noWrap w:val="0"/>
            <w:vAlign w:val="center"/>
          </w:tcPr>
          <w:p w14:paraId="124F5D4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送样人：                      年  月  日</w:t>
            </w:r>
          </w:p>
        </w:tc>
        <w:tc>
          <w:tcPr>
            <w:tcW w:w="2298" w:type="pct"/>
            <w:gridSpan w:val="3"/>
            <w:noWrap w:val="0"/>
            <w:vAlign w:val="center"/>
          </w:tcPr>
          <w:p w14:paraId="38E0280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收样人：                 年   月   日</w:t>
            </w:r>
          </w:p>
        </w:tc>
      </w:tr>
      <w:tr w14:paraId="0715E4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C93923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快速检测结果：</w:t>
            </w:r>
          </w:p>
        </w:tc>
      </w:tr>
      <w:tr w14:paraId="2A78DB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10"/>
            <w:tcBorders>
              <w:bottom w:val="double" w:color="auto" w:sz="4" w:space="0"/>
            </w:tcBorders>
            <w:noWrap w:val="0"/>
            <w:vAlign w:val="center"/>
          </w:tcPr>
          <w:p w14:paraId="0E65BAB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.受检单位对检测结果有异议的，可以自收到检测结果时起四小时内书面申请复检；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.复检由自治区畜牧产品质量检测中心承担，复检不得采用快速检测方法。</w:t>
            </w:r>
          </w:p>
        </w:tc>
      </w:tr>
    </w:tbl>
    <w:p w14:paraId="5F03E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Times New Roman" w:hAnsi="Times New Roman" w:eastAsia="仿宋_GB2312" w:cs="仿宋_GB2312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.本工作单由受检单位协助抽样单位工作人员如实填写。</w:t>
      </w:r>
    </w:p>
    <w:p w14:paraId="6EA49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200" w:hanging="210" w:hangingChars="1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.受检人和受检单位须在工作单上签字、盖章。此工作单将作为抽样单位与受检单位样品确认的重要依据。</w:t>
      </w:r>
    </w:p>
    <w:p w14:paraId="1A5F6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200" w:hanging="210" w:hangingChars="1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</w:rPr>
        <w:t>.本工作单一式四份，分别由抽样单位、受检单位、检验单位和当地畜牧兽医主管部门各保留一份。</w:t>
      </w:r>
    </w:p>
    <w:p w14:paraId="3E77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4</w:t>
      </w:r>
      <w:r>
        <w:rPr>
          <w:rFonts w:hint="eastAsia" w:ascii="仿宋_GB2312" w:hAnsi="仿宋_GB2312" w:eastAsia="仿宋_GB2312" w:cs="仿宋_GB2312"/>
          <w:sz w:val="21"/>
          <w:szCs w:val="21"/>
        </w:rPr>
        <w:t>.需要做选择的项目，在选中项目的“□”中打“√。</w:t>
      </w:r>
    </w:p>
    <w:p w14:paraId="6D3F3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仿宋_GB2312" w:cs="仿宋_GB2312"/>
          <w:sz w:val="21"/>
          <w:szCs w:val="21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</w:rPr>
        <w:t>.快速检测结果：应在现场完成快速检测后当场填写。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64B98"/>
    <w:rsid w:val="328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2026-05-11T09:39:00Z</dcterms:created>
  <dc:creator>Cherry </dc:creator>
  <cp:lastModifiedBy>Cherry </cp:lastModifiedBy>
  <dcterms:modified xsi:type="dcterms:W3CDTF">2026-05-11T09:39:57Z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744DE71E62784F179AE96E2D39D27832_11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