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FFA3E">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50226B02">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248D4350">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〔2025〕第26099号</w:t>
      </w:r>
      <w:r>
        <w:rPr>
          <w:rFonts w:hint="eastAsia" w:ascii="仿宋_GB2312" w:eastAsia="仿宋_GB2312"/>
          <w:sz w:val="28"/>
        </w:rPr>
        <w:t xml:space="preserve"> </w:t>
      </w:r>
    </w:p>
    <w:p w14:paraId="75DD389A">
      <w:pPr>
        <w:spacing w:line="400" w:lineRule="exact"/>
        <w:rPr>
          <w:rFonts w:ascii="仿宋_GB2312" w:hAnsi="仿宋" w:eastAsia="仿宋_GB2312" w:cs="仿宋"/>
          <w:sz w:val="28"/>
          <w:szCs w:val="28"/>
        </w:rPr>
      </w:pPr>
      <w:r>
        <w:rPr>
          <w:rFonts w:hint="eastAsia" w:eastAsia="仿宋_GB2312"/>
          <w:bCs/>
          <w:sz w:val="28"/>
          <w:szCs w:val="28"/>
          <w:u w:val="single"/>
          <w:lang w:eastAsia="zh-CN"/>
        </w:rPr>
        <w:t>夏燕萍</w:t>
      </w:r>
      <w:r>
        <w:rPr>
          <w:rFonts w:hint="eastAsia" w:ascii="仿宋_GB2312" w:hAnsi="仿宋" w:eastAsia="仿宋_GB2312" w:cs="仿宋"/>
          <w:sz w:val="28"/>
          <w:szCs w:val="28"/>
        </w:rPr>
        <w:t>：</w:t>
      </w:r>
    </w:p>
    <w:p w14:paraId="712E7E12">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2025年10月21日</w:t>
      </w:r>
      <w:r>
        <w:rPr>
          <w:rFonts w:hint="eastAsia" w:ascii="仿宋_GB2312" w:hAnsi="仿宋" w:eastAsia="仿宋_GB2312" w:cs="仿宋"/>
          <w:sz w:val="28"/>
          <w:szCs w:val="28"/>
        </w:rPr>
        <w:t>对你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未经许可擅自建设房屋的行为</w:t>
      </w:r>
      <w:r>
        <w:rPr>
          <w:rFonts w:hint="eastAsia" w:ascii="仿宋_GB2312" w:hAnsi="仿宋" w:eastAsia="仿宋_GB2312" w:cs="仿宋"/>
          <w:sz w:val="28"/>
          <w:szCs w:val="28"/>
        </w:rPr>
        <w:t>予以立案调查。</w:t>
      </w:r>
    </w:p>
    <w:p w14:paraId="7113ABB6">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龙潭路22号大美·天第47栋1-30东侧建设一层钢架结构房屋一处</w:t>
      </w:r>
      <w:r>
        <w:rPr>
          <w:rFonts w:hint="eastAsia" w:ascii="仿宋_GB2312" w:eastAsia="仿宋_GB2312"/>
          <w:sz w:val="28"/>
          <w:u w:val="single"/>
        </w:rPr>
        <w:t>（建设面积合计为</w:t>
      </w:r>
      <w:r>
        <w:rPr>
          <w:rFonts w:hint="eastAsia" w:ascii="仿宋_GB2312" w:eastAsia="仿宋_GB2312"/>
          <w:sz w:val="28"/>
          <w:u w:val="single"/>
          <w:lang w:eastAsia="zh-CN"/>
        </w:rPr>
        <w:t>7.5平方米</w:t>
      </w:r>
      <w:r>
        <w:rPr>
          <w:rFonts w:hint="eastAsia" w:ascii="仿宋_GB2312" w:eastAsia="仿宋_GB2312"/>
          <w:sz w:val="28"/>
          <w:u w:val="single"/>
        </w:rPr>
        <w:t>）。</w:t>
      </w:r>
      <w:r>
        <w:rPr>
          <w:rFonts w:hint="eastAsia" w:ascii="仿宋_GB2312" w:hAnsi="仿宋" w:eastAsia="仿宋_GB2312" w:cs="仿宋"/>
          <w:sz w:val="28"/>
          <w:szCs w:val="28"/>
        </w:rPr>
        <w:t>本机关认为，你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作出如下决定：</w:t>
      </w:r>
    </w:p>
    <w:p w14:paraId="159D8D2F">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4B2E0E71">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0C6F2449">
      <w:pPr>
        <w:spacing w:line="400" w:lineRule="exact"/>
        <w:ind w:firstLine="548" w:firstLineChars="196"/>
        <w:jc w:val="left"/>
        <w:rPr>
          <w:rFonts w:ascii="仿宋_GB2312" w:eastAsia="仿宋_GB2312"/>
          <w:sz w:val="28"/>
        </w:rPr>
      </w:pPr>
    </w:p>
    <w:p w14:paraId="5989D5ED">
      <w:pPr>
        <w:pStyle w:val="2"/>
      </w:pPr>
    </w:p>
    <w:p w14:paraId="580FB3DA">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 xml:space="preserve">中队 </w:t>
      </w:r>
      <w:r>
        <w:rPr>
          <w:rFonts w:hint="eastAsia" w:ascii="仿宋_GB2312" w:eastAsia="仿宋_GB2312"/>
          <w:color w:val="060606"/>
          <w:sz w:val="28"/>
          <w:szCs w:val="28"/>
          <w:u w:val="single"/>
          <w:lang w:val="en-US" w:eastAsia="zh-CN"/>
        </w:rPr>
        <w:t>陆庆恒</w:t>
      </w:r>
      <w:r>
        <w:rPr>
          <w:rFonts w:hint="eastAsia" w:ascii="仿宋_GB2312" w:eastAsia="仿宋_GB2312"/>
          <w:color w:val="060606"/>
          <w:sz w:val="28"/>
          <w:szCs w:val="28"/>
          <w:u w:val="single"/>
          <w:lang w:eastAsia="zh-CN"/>
        </w:rPr>
        <w:t>、郑美欣</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738D3E2D">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val="en-US" w:eastAsia="zh-CN"/>
        </w:rPr>
        <w:t xml:space="preserve">柳石路394号        </w:t>
      </w:r>
      <w:r>
        <w:rPr>
          <w:rFonts w:hint="eastAsia" w:ascii="仿宋_GB2312" w:eastAsia="仿宋_GB2312"/>
          <w:color w:val="060606"/>
          <w:sz w:val="28"/>
          <w:szCs w:val="28"/>
          <w:u w:val="single"/>
        </w:rPr>
        <w:t xml:space="preserve"> </w:t>
      </w:r>
    </w:p>
    <w:p w14:paraId="4A547A51">
      <w:pPr>
        <w:overflowPunct w:val="0"/>
        <w:snapToGrid w:val="0"/>
        <w:spacing w:line="480" w:lineRule="exact"/>
        <w:jc w:val="left"/>
        <w:rPr>
          <w:rFonts w:eastAsia="仿宋_GB2312"/>
          <w:color w:val="0000FF"/>
          <w:sz w:val="28"/>
          <w:szCs w:val="28"/>
        </w:rPr>
      </w:pPr>
    </w:p>
    <w:p w14:paraId="49F56538">
      <w:pPr>
        <w:spacing w:line="480" w:lineRule="exact"/>
        <w:ind w:firstLine="5320" w:firstLineChars="19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5AE84470">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二0二五</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十二</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十九</w:t>
      </w:r>
      <w:r>
        <w:rPr>
          <w:rFonts w:hint="eastAsia" w:ascii="仿宋_GB2312" w:hAnsi="仿宋_GB2312" w:eastAsia="仿宋_GB2312" w:cs="仿宋_GB2312"/>
          <w:sz w:val="28"/>
          <w:szCs w:val="28"/>
        </w:rPr>
        <w:t>日</w:t>
      </w:r>
    </w:p>
    <w:p w14:paraId="372D2A01">
      <w:pPr>
        <w:pStyle w:val="2"/>
      </w:pPr>
    </w:p>
    <w:p w14:paraId="3A2F5202">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136DE8BB">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429B748F">
      <w:pPr>
        <w:keepNext w:val="0"/>
        <w:keepLines w:val="0"/>
        <w:pageBreakBefore w:val="0"/>
        <w:widowControl w:val="0"/>
        <w:kinsoku/>
        <w:wordWrap/>
        <w:overflowPunct w:val="0"/>
        <w:topLinePunct w:val="0"/>
        <w:autoSpaceDE/>
        <w:autoSpaceDN/>
        <w:bidi w:val="0"/>
        <w:adjustRightInd/>
        <w:snapToGrid w:val="0"/>
        <w:spacing w:line="220" w:lineRule="exact"/>
        <w:ind w:firstLine="482" w:firstLineChars="200"/>
        <w:jc w:val="left"/>
        <w:textAlignment w:val="auto"/>
        <w:rPr>
          <w:rFonts w:eastAsia="仿宋_GB2312"/>
          <w:color w:val="0000FF"/>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E72D9AA">
      <w:pPr>
        <w:spacing w:line="200" w:lineRule="exact"/>
        <w:jc w:val="left"/>
        <w:rPr>
          <w:rFonts w:eastAsia="仿宋_GB2312"/>
          <w:sz w:val="28"/>
          <w:szCs w:val="28"/>
        </w:rPr>
      </w:pPr>
    </w:p>
    <w:p w14:paraId="7A4C4850">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79A349FD">
      <w:pPr>
        <w:overflowPunct w:val="0"/>
        <w:snapToGrid w:val="0"/>
        <w:spacing w:after="312" w:afterLines="100" w:line="520" w:lineRule="exact"/>
        <w:jc w:val="right"/>
        <w:rPr>
          <w:rFonts w:hint="eastAsia" w:ascii="仿宋_GB2312" w:eastAsia="仿宋_GB2312"/>
          <w:sz w:val="28"/>
          <w:szCs w:val="28"/>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bookmarkStart w:id="0" w:name="_GoBack"/>
      <w:bookmarkEnd w:id="0"/>
    </w:p>
    <w:p w14:paraId="38FBC213">
      <w:pPr>
        <w:pStyle w:val="3"/>
        <w:jc w:val="right"/>
        <w:rPr>
          <w:rFonts w:hint="eastAsia" w:ascii="仿宋_GB2312" w:eastAsia="仿宋_GB2312"/>
          <w:sz w:val="28"/>
          <w:szCs w:val="28"/>
          <w:lang w:eastAsia="zh-CN"/>
        </w:rPr>
      </w:pPr>
    </w:p>
    <w:sectPr>
      <w:pgSz w:w="11906" w:h="16838"/>
      <w:pgMar w:top="400" w:right="1066" w:bottom="898"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E65475F"/>
    <w:rsid w:val="15782B08"/>
    <w:rsid w:val="15B371AA"/>
    <w:rsid w:val="1D605BC2"/>
    <w:rsid w:val="2817622A"/>
    <w:rsid w:val="2A0E468C"/>
    <w:rsid w:val="2AA45E84"/>
    <w:rsid w:val="2B2341D4"/>
    <w:rsid w:val="3DB47ECB"/>
    <w:rsid w:val="4F0679B3"/>
    <w:rsid w:val="4F5E0042"/>
    <w:rsid w:val="53083888"/>
    <w:rsid w:val="545D2C6E"/>
    <w:rsid w:val="57126742"/>
    <w:rsid w:val="61EF0A70"/>
    <w:rsid w:val="6A865F51"/>
    <w:rsid w:val="782643AF"/>
    <w:rsid w:val="7A587B47"/>
    <w:rsid w:val="7F6827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754</Words>
  <Characters>785</Characters>
  <Lines>0</Lines>
  <Paragraphs>0</Paragraphs>
  <TotalTime>0</TotalTime>
  <ScaleCrop>false</ScaleCrop>
  <LinksUpToDate>false</LinksUpToDate>
  <CharactersWithSpaces>960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芝蔴阿門</cp:lastModifiedBy>
  <dcterms:modified xsi:type="dcterms:W3CDTF">2025-12-19T09:58:49Z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89BABAFDB96541CEA6A4602726E7564E_13</vt:lpwstr>
  </property>
  <property fmtid="{D5CDD505-2E9C-101B-9397-08002B2CF9AE}" pid="4" name="KSOTemplateDocerSaveRecord">
    <vt:lpwstr>eyJoZGlkIjoiMjRjMmIwN2JhY2U2OGYwZDk1MzkyNTcwZTk0ZTdlY2IiLCJ1c2VySWQiOiIyOTI2NjkwNzAifQ==</vt:lpwstr>
  </property>
</Properties>
</file>