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927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eastAsia" w:eastAsia="方正小标宋简体" w:cs="Times New Roman"/>
          <w:bCs/>
          <w:sz w:val="32"/>
          <w:szCs w:val="32"/>
          <w:lang w:eastAsia="zh-CN"/>
        </w:rPr>
        <w:t>柳州市鱼峰区综合行政执法局</w:t>
      </w:r>
    </w:p>
    <w:p w14:paraId="013B7A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pacing w:val="8"/>
          <w:kern w:val="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关于限期自行拆除违法建设的公告</w:t>
      </w:r>
    </w:p>
    <w:p w14:paraId="2CDEA3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bookmarkStart w:id="0" w:name="_Toc32163526"/>
      <w:r>
        <w:rPr>
          <w:rFonts w:hint="eastAsia" w:eastAsia="仿宋_GB2312" w:cs="Times New Roman"/>
          <w:bCs/>
          <w:sz w:val="28"/>
          <w:szCs w:val="28"/>
          <w:lang w:eastAsia="zh-CN"/>
        </w:rPr>
        <w:t>柳鱼峰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综执</w:t>
      </w:r>
      <w:r>
        <w:rPr>
          <w:rFonts w:hint="default" w:ascii="Times New Roman" w:hAnsi="Times New Roman" w:eastAsia="仿宋_GB2312" w:cs="Times New Roman"/>
          <w:spacing w:val="8"/>
          <w:kern w:val="0"/>
          <w:sz w:val="28"/>
          <w:szCs w:val="28"/>
        </w:rPr>
        <w:t>限拆公字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〔</w:t>
      </w:r>
      <w:r>
        <w:rPr>
          <w:rFonts w:hint="eastAsia" w:eastAsia="仿宋_GB2312" w:cs="Times New Roman"/>
          <w:sz w:val="28"/>
          <w:szCs w:val="28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〕第</w:t>
      </w:r>
      <w:r>
        <w:rPr>
          <w:rFonts w:hint="eastAsia" w:eastAsia="仿宋_GB2312" w:cs="Times New Roman"/>
          <w:sz w:val="28"/>
          <w:szCs w:val="28"/>
          <w:lang w:eastAsia="zh-CN"/>
        </w:rPr>
        <w:t>46037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</w:t>
      </w:r>
    </w:p>
    <w:p w14:paraId="12389F1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张金耀、张金雷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 w14:paraId="5FEB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eastAsia="仿宋_GB2312" w:cs="Times New Roman"/>
          <w:sz w:val="28"/>
          <w:lang w:eastAsia="zh-CN"/>
        </w:rPr>
        <w:t>2025年4月16日</w:t>
      </w:r>
      <w:r>
        <w:rPr>
          <w:rFonts w:hint="default" w:ascii="Times New Roman" w:hAnsi="Times New Roman" w:eastAsia="仿宋_GB2312" w:cs="Times New Roman"/>
          <w:sz w:val="28"/>
        </w:rPr>
        <w:t>发现</w:t>
      </w:r>
      <w:r>
        <w:rPr>
          <w:rFonts w:hint="eastAsia" w:eastAsia="仿宋_GB2312" w:cs="Times New Roman"/>
          <w:sz w:val="28"/>
          <w:szCs w:val="28"/>
          <w:lang w:eastAsia="zh-CN"/>
        </w:rPr>
        <w:t>你们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位于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九头山路8号鸡喇新居东一区八排5号的建构筑物未取得建设工程规划许可证，建状为原三层房屋基础上建设第四层钢架结构房屋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>（建设面积合计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72.26平方米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，以上行为违反了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《中华人民共和国城乡规划法》第四十条第一款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的规定，依据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《中华人民共和国城乡规划法》第六十四条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的规定，我局于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2025年7月10日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作出了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柳州市鱼峰区综合行政执法局责令限期拆除决定书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》（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柳鱼峰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综执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责拆决字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〔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〕第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46037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号）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并已依法送达给</w:t>
      </w:r>
      <w:r>
        <w:rPr>
          <w:rFonts w:hint="eastAsia" w:eastAsia="仿宋_GB2312" w:cs="Times New Roman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，责令</w:t>
      </w:r>
      <w:r>
        <w:rPr>
          <w:rFonts w:hint="eastAsia" w:eastAsia="仿宋_GB2312" w:cs="Times New Roman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自收到决定书之日起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日内自行拆除上述违法建筑。</w:t>
      </w:r>
    </w:p>
    <w:p w14:paraId="312AA9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因</w:t>
      </w:r>
      <w:r>
        <w:rPr>
          <w:rFonts w:hint="eastAsia" w:eastAsia="仿宋_GB2312" w:cs="Times New Roman"/>
          <w:b w:val="0"/>
          <w:bCs w:val="0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未在规定的时限内自行拆除，现责令</w:t>
      </w:r>
      <w:r>
        <w:rPr>
          <w:rFonts w:hint="eastAsia" w:eastAsia="仿宋_GB2312" w:cs="Times New Roman"/>
          <w:b w:val="0"/>
          <w:bCs w:val="0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自本公告发布之日起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 xml:space="preserve"> 三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日内自行拆除上述违法建筑。根据《中华人民共和国行政强制法》第三十五条第（四）项的规定，</w:t>
      </w:r>
      <w:r>
        <w:rPr>
          <w:rFonts w:hint="eastAsia" w:eastAsia="仿宋_GB2312" w:cs="Times New Roman"/>
          <w:b w:val="0"/>
          <w:bCs w:val="0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如要求陈述或申辩，请在本公告发布之日起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 xml:space="preserve"> 三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日内向本机关提出申请。逾期不申请，视为放弃陈述、申辩权利。根据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的批准，本机关将依法强制执行。执行费用由</w:t>
      </w:r>
      <w:r>
        <w:rPr>
          <w:rFonts w:hint="eastAsia" w:eastAsia="仿宋_GB2312" w:cs="Times New Roman"/>
          <w:b w:val="0"/>
          <w:bCs w:val="0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承担。</w:t>
      </w:r>
    </w:p>
    <w:p w14:paraId="726A2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6EA362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 系 人：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eastAsia="zh-CN"/>
        </w:rPr>
        <w:t>两违治理中队 吴小龙、王红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>15577772503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</w:p>
    <w:p w14:paraId="335FD6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eastAsia="仿宋_GB2312" w:cs="Times New Roman"/>
          <w:b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>柳石路394号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院内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 w14:paraId="52EE4D8E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="0" w:line="500" w:lineRule="exact"/>
        <w:textAlignment w:val="auto"/>
        <w:rPr>
          <w:rFonts w:hint="eastAsia"/>
          <w:lang w:eastAsia="zh-CN"/>
        </w:rPr>
      </w:pPr>
    </w:p>
    <w:p w14:paraId="2386D10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柳州市鱼峰区综合行政执法局</w:t>
      </w:r>
    </w:p>
    <w:p w14:paraId="405C89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0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二〇二五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十二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 w14:paraId="5D4B7085">
      <w:pPr>
        <w:pStyle w:val="2"/>
        <w:rPr>
          <w:rFonts w:hint="default"/>
        </w:rPr>
      </w:pPr>
    </w:p>
    <w:p w14:paraId="4DF6C2D1"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4394C0C"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74ECB55D">
      <w:pPr>
        <w:spacing w:line="200" w:lineRule="exact"/>
        <w:jc w:val="left"/>
        <w:rPr>
          <w:rFonts w:hint="default" w:ascii="Times New Roman" w:hAnsi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u w:val="thick"/>
        </w:rPr>
        <w:t xml:space="preserve">                                                                             </w:t>
      </w:r>
    </w:p>
    <w:p w14:paraId="34EB5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方正小标宋简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交当事人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（共二联）</w:t>
      </w:r>
    </w:p>
    <w:bookmarkEnd w:id="0"/>
    <w:p w14:paraId="47B2B8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eastAsia" w:eastAsia="方正小标宋简体" w:cs="Times New Roman"/>
          <w:bCs/>
          <w:sz w:val="32"/>
          <w:szCs w:val="32"/>
          <w:lang w:eastAsia="zh-CN"/>
        </w:rPr>
        <w:t>柳州市鱼峰区综合行政执法局</w:t>
      </w:r>
    </w:p>
    <w:p w14:paraId="756EA0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行政决定履行催告书</w:t>
      </w:r>
    </w:p>
    <w:p w14:paraId="0BCCBF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eastAsia="仿宋_GB2312" w:cs="Times New Roman"/>
          <w:bCs/>
          <w:sz w:val="28"/>
          <w:szCs w:val="28"/>
          <w:lang w:eastAsia="zh-CN"/>
        </w:rPr>
        <w:t>柳鱼峰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综执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催告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字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〔</w:t>
      </w:r>
      <w:r>
        <w:rPr>
          <w:rFonts w:hint="eastAsia" w:eastAsia="仿宋_GB2312" w:cs="Times New Roman"/>
          <w:bCs/>
          <w:color w:val="000000"/>
          <w:sz w:val="28"/>
          <w:szCs w:val="28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〕第</w:t>
      </w:r>
      <w:r>
        <w:rPr>
          <w:rFonts w:hint="eastAsia" w:eastAsia="仿宋_GB2312" w:cs="Times New Roman"/>
          <w:bCs/>
          <w:color w:val="000000"/>
          <w:sz w:val="28"/>
          <w:szCs w:val="28"/>
          <w:lang w:eastAsia="zh-CN"/>
        </w:rPr>
        <w:t>46037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号</w:t>
      </w:r>
    </w:p>
    <w:p w14:paraId="48CC495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张金耀、张金雷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 w14:paraId="7804DA3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2025年7月10日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对</w:t>
      </w:r>
      <w:r>
        <w:rPr>
          <w:rFonts w:hint="eastAsia" w:eastAsia="仿宋_GB2312" w:cs="Times New Roman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送达了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柳州市鱼峰区综合行政执法局责令限期拆除决定书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》（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柳鱼峰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综执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责拆决字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>〔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>〕第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46037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号）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，要求</w:t>
      </w:r>
      <w:r>
        <w:rPr>
          <w:rFonts w:hint="eastAsia" w:eastAsia="仿宋_GB2312" w:cs="Times New Roman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收到决定书之日起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日内自行拆除上述违法建筑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，而</w:t>
      </w:r>
      <w:r>
        <w:rPr>
          <w:rFonts w:hint="eastAsia" w:eastAsia="仿宋_GB2312" w:cs="Times New Roman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至今未履行该义务。</w:t>
      </w:r>
    </w:p>
    <w:p w14:paraId="5DCCD91D"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《中华人民共和国行政强制法》第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三十五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的规定，本机关作出如下催告：</w:t>
      </w:r>
    </w:p>
    <w:p w14:paraId="71E0E1D3">
      <w:pPr>
        <w:keepNext w:val="0"/>
        <w:keepLines w:val="0"/>
        <w:pageBreakBefore w:val="0"/>
        <w:widowControl w:val="0"/>
        <w:tabs>
          <w:tab w:val="left" w:pos="3514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请于本催告书送达之日起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日内履行以下义务：</w:t>
      </w:r>
    </w:p>
    <w:p w14:paraId="13C9D63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（1）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责令限期自行拆除上述违法建筑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；</w:t>
      </w:r>
    </w:p>
    <w:p w14:paraId="3C98385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（2）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75F2F90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如无正当理由，逾期仍不履行该义务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28"/>
          <w:szCs w:val="28"/>
        </w:rPr>
        <w:t>的，本机关将依法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对违法建设作出行政强制执行决定。</w:t>
      </w:r>
    </w:p>
    <w:p w14:paraId="19FA633E">
      <w:pPr>
        <w:pStyle w:val="2"/>
        <w:rPr>
          <w:rFonts w:hint="default"/>
        </w:rPr>
      </w:pPr>
    </w:p>
    <w:p w14:paraId="5F973A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 系 人：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eastAsia="zh-CN"/>
        </w:rPr>
        <w:t>两违治理中队 吴小龙、王红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>15577772503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</w:p>
    <w:p w14:paraId="60B60A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eastAsia="仿宋_GB2312" w:cs="Times New Roman"/>
          <w:b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>柳石路394号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院内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 w14:paraId="52C2B614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="0" w:line="500" w:lineRule="exact"/>
        <w:textAlignment w:val="auto"/>
        <w:rPr>
          <w:rFonts w:hint="eastAsia"/>
          <w:lang w:eastAsia="zh-CN"/>
        </w:rPr>
      </w:pPr>
    </w:p>
    <w:p w14:paraId="71ECB1B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柳州市鱼峰区综合行政执法局</w:t>
      </w:r>
    </w:p>
    <w:p w14:paraId="509494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0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二〇二五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十二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 w14:paraId="015FD206">
      <w:pPr>
        <w:pStyle w:val="2"/>
        <w:rPr>
          <w:rFonts w:hint="default"/>
        </w:rPr>
      </w:pPr>
    </w:p>
    <w:p w14:paraId="1E201195">
      <w:pPr>
        <w:pStyle w:val="2"/>
        <w:rPr>
          <w:rFonts w:hint="default"/>
        </w:rPr>
      </w:pPr>
    </w:p>
    <w:p w14:paraId="3EFF68BA">
      <w:pPr>
        <w:pStyle w:val="2"/>
        <w:rPr>
          <w:rFonts w:hint="default"/>
        </w:rPr>
      </w:pPr>
    </w:p>
    <w:p w14:paraId="76445E0E">
      <w:pPr>
        <w:pStyle w:val="2"/>
        <w:rPr>
          <w:rFonts w:hint="default"/>
        </w:rPr>
      </w:pPr>
    </w:p>
    <w:p w14:paraId="7268BFCC">
      <w:pPr>
        <w:pStyle w:val="2"/>
        <w:rPr>
          <w:rFonts w:hint="default"/>
        </w:rPr>
      </w:pPr>
    </w:p>
    <w:p w14:paraId="38CB6FDA">
      <w:pPr>
        <w:spacing w:line="200" w:lineRule="exact"/>
        <w:jc w:val="left"/>
        <w:rPr>
          <w:rFonts w:hint="default" w:ascii="Times New Roman" w:hAnsi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u w:val="thick"/>
        </w:rPr>
        <w:t xml:space="preserve">                                                                              </w:t>
      </w:r>
    </w:p>
    <w:p w14:paraId="14816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方正小标宋简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交当事人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（共二联）</w:t>
      </w:r>
    </w:p>
    <w:p w14:paraId="0849D0EF">
      <w:pPr>
        <w:pStyle w:val="2"/>
        <w:rPr>
          <w:rFonts w:hint="default"/>
        </w:rPr>
      </w:pPr>
    </w:p>
    <w:sectPr>
      <w:pgSz w:w="11906" w:h="16838"/>
      <w:pgMar w:top="850" w:right="1077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F7F2038-DA98-4BCF-BB3C-F96E3B164A09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B298B59-0641-4B34-94B8-33896B5003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CCA53D-DC08-4789-B10F-9517911DD5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E02EB4-CEEA-4835-9428-42EBD438C4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c3YmNkMjE4YjU1YTBhMzlkYTViMzhhYTQwZTEifQ=="/>
  </w:docVars>
  <w:rsids>
    <w:rsidRoot w:val="00C96583"/>
    <w:rsid w:val="000007EF"/>
    <w:rsid w:val="0000547E"/>
    <w:rsid w:val="000115D9"/>
    <w:rsid w:val="00023A09"/>
    <w:rsid w:val="00035989"/>
    <w:rsid w:val="000479E8"/>
    <w:rsid w:val="0005750C"/>
    <w:rsid w:val="0006254A"/>
    <w:rsid w:val="00064A65"/>
    <w:rsid w:val="00067A4B"/>
    <w:rsid w:val="00087AE2"/>
    <w:rsid w:val="00090188"/>
    <w:rsid w:val="00092282"/>
    <w:rsid w:val="000B1AAD"/>
    <w:rsid w:val="000B2698"/>
    <w:rsid w:val="000B52CC"/>
    <w:rsid w:val="000D2493"/>
    <w:rsid w:val="000D4539"/>
    <w:rsid w:val="000D62A6"/>
    <w:rsid w:val="000E05B4"/>
    <w:rsid w:val="000E110F"/>
    <w:rsid w:val="000E4F17"/>
    <w:rsid w:val="000F23EC"/>
    <w:rsid w:val="000F32C3"/>
    <w:rsid w:val="000F50FA"/>
    <w:rsid w:val="000F7507"/>
    <w:rsid w:val="00103FC4"/>
    <w:rsid w:val="00123462"/>
    <w:rsid w:val="00123739"/>
    <w:rsid w:val="0013629D"/>
    <w:rsid w:val="00136709"/>
    <w:rsid w:val="001414D1"/>
    <w:rsid w:val="001441F1"/>
    <w:rsid w:val="0014544F"/>
    <w:rsid w:val="00147C03"/>
    <w:rsid w:val="00152CEE"/>
    <w:rsid w:val="00160570"/>
    <w:rsid w:val="00161287"/>
    <w:rsid w:val="00172B63"/>
    <w:rsid w:val="00175288"/>
    <w:rsid w:val="00180951"/>
    <w:rsid w:val="0018371D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2D6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301149"/>
    <w:rsid w:val="0031235F"/>
    <w:rsid w:val="00320B48"/>
    <w:rsid w:val="00320DAD"/>
    <w:rsid w:val="0032184E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3954"/>
    <w:rsid w:val="0051192A"/>
    <w:rsid w:val="00511D92"/>
    <w:rsid w:val="0051346B"/>
    <w:rsid w:val="005151D7"/>
    <w:rsid w:val="005173E0"/>
    <w:rsid w:val="00523BF1"/>
    <w:rsid w:val="005301A9"/>
    <w:rsid w:val="00533390"/>
    <w:rsid w:val="00537EC4"/>
    <w:rsid w:val="0054182D"/>
    <w:rsid w:val="005426B4"/>
    <w:rsid w:val="005554BD"/>
    <w:rsid w:val="00556A95"/>
    <w:rsid w:val="00557116"/>
    <w:rsid w:val="00561BBF"/>
    <w:rsid w:val="00562755"/>
    <w:rsid w:val="00562FD7"/>
    <w:rsid w:val="005630F7"/>
    <w:rsid w:val="005655EF"/>
    <w:rsid w:val="00576194"/>
    <w:rsid w:val="005803CD"/>
    <w:rsid w:val="005877CE"/>
    <w:rsid w:val="00590B43"/>
    <w:rsid w:val="00590FA3"/>
    <w:rsid w:val="00591FA0"/>
    <w:rsid w:val="0059451D"/>
    <w:rsid w:val="005A2FF6"/>
    <w:rsid w:val="005A3EA9"/>
    <w:rsid w:val="005B6755"/>
    <w:rsid w:val="005B7E8C"/>
    <w:rsid w:val="005C0124"/>
    <w:rsid w:val="005C3B1C"/>
    <w:rsid w:val="005C5593"/>
    <w:rsid w:val="005D452E"/>
    <w:rsid w:val="005D5E46"/>
    <w:rsid w:val="005D702A"/>
    <w:rsid w:val="005E405A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57BEA"/>
    <w:rsid w:val="00665953"/>
    <w:rsid w:val="00666F64"/>
    <w:rsid w:val="0067020A"/>
    <w:rsid w:val="0067046F"/>
    <w:rsid w:val="00681A4C"/>
    <w:rsid w:val="00683B88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7AB1"/>
    <w:rsid w:val="00750712"/>
    <w:rsid w:val="0075296C"/>
    <w:rsid w:val="00757884"/>
    <w:rsid w:val="007675B5"/>
    <w:rsid w:val="00767AEA"/>
    <w:rsid w:val="00771050"/>
    <w:rsid w:val="007752B3"/>
    <w:rsid w:val="007768AB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529EE"/>
    <w:rsid w:val="0086174D"/>
    <w:rsid w:val="00863AE2"/>
    <w:rsid w:val="00864E36"/>
    <w:rsid w:val="00883089"/>
    <w:rsid w:val="00883497"/>
    <w:rsid w:val="00884656"/>
    <w:rsid w:val="0089086B"/>
    <w:rsid w:val="00890CBD"/>
    <w:rsid w:val="00890D29"/>
    <w:rsid w:val="008922EE"/>
    <w:rsid w:val="008924F0"/>
    <w:rsid w:val="00895F40"/>
    <w:rsid w:val="00896D3C"/>
    <w:rsid w:val="008A29CF"/>
    <w:rsid w:val="008A479A"/>
    <w:rsid w:val="008B4EE4"/>
    <w:rsid w:val="008B7370"/>
    <w:rsid w:val="008B7C4C"/>
    <w:rsid w:val="008D036F"/>
    <w:rsid w:val="008D08D3"/>
    <w:rsid w:val="008E0B2F"/>
    <w:rsid w:val="008E377A"/>
    <w:rsid w:val="008E50EB"/>
    <w:rsid w:val="008F0C32"/>
    <w:rsid w:val="008F5E50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7C73"/>
    <w:rsid w:val="00A12C62"/>
    <w:rsid w:val="00A1613A"/>
    <w:rsid w:val="00A21CDA"/>
    <w:rsid w:val="00A242D7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778C"/>
    <w:rsid w:val="00B30E3F"/>
    <w:rsid w:val="00B41119"/>
    <w:rsid w:val="00B46853"/>
    <w:rsid w:val="00B57620"/>
    <w:rsid w:val="00B6211A"/>
    <w:rsid w:val="00B65C13"/>
    <w:rsid w:val="00B7030B"/>
    <w:rsid w:val="00B81B4D"/>
    <w:rsid w:val="00B827BE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4762"/>
    <w:rsid w:val="00C05353"/>
    <w:rsid w:val="00C131A3"/>
    <w:rsid w:val="00C1562E"/>
    <w:rsid w:val="00C219A8"/>
    <w:rsid w:val="00C23623"/>
    <w:rsid w:val="00C32EC0"/>
    <w:rsid w:val="00C33506"/>
    <w:rsid w:val="00C36523"/>
    <w:rsid w:val="00C376CD"/>
    <w:rsid w:val="00C37F3B"/>
    <w:rsid w:val="00C405ED"/>
    <w:rsid w:val="00C57E92"/>
    <w:rsid w:val="00C65DDC"/>
    <w:rsid w:val="00C73B65"/>
    <w:rsid w:val="00C86052"/>
    <w:rsid w:val="00C92464"/>
    <w:rsid w:val="00C96583"/>
    <w:rsid w:val="00C9797C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6FE9"/>
    <w:rsid w:val="00D2767A"/>
    <w:rsid w:val="00D34435"/>
    <w:rsid w:val="00D47C87"/>
    <w:rsid w:val="00D50113"/>
    <w:rsid w:val="00D5390E"/>
    <w:rsid w:val="00D574A7"/>
    <w:rsid w:val="00D677B7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1384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432DF"/>
    <w:rsid w:val="00E445D9"/>
    <w:rsid w:val="00E53EA4"/>
    <w:rsid w:val="00E62A54"/>
    <w:rsid w:val="00E70B1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F00264"/>
    <w:rsid w:val="00F0224F"/>
    <w:rsid w:val="00F05D25"/>
    <w:rsid w:val="00F201FF"/>
    <w:rsid w:val="00F25C2B"/>
    <w:rsid w:val="00F2719F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965E3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29362DA"/>
    <w:rsid w:val="036F1EAF"/>
    <w:rsid w:val="03CA72F1"/>
    <w:rsid w:val="04382C73"/>
    <w:rsid w:val="048A0B31"/>
    <w:rsid w:val="06B01105"/>
    <w:rsid w:val="0833790B"/>
    <w:rsid w:val="08E53B7C"/>
    <w:rsid w:val="098B4BDF"/>
    <w:rsid w:val="09DB7D63"/>
    <w:rsid w:val="0A250FED"/>
    <w:rsid w:val="0AC378E9"/>
    <w:rsid w:val="0B152B23"/>
    <w:rsid w:val="0C947E10"/>
    <w:rsid w:val="0D0429D6"/>
    <w:rsid w:val="0D324710"/>
    <w:rsid w:val="0DF05E72"/>
    <w:rsid w:val="0FC5304C"/>
    <w:rsid w:val="101F18D4"/>
    <w:rsid w:val="118375FF"/>
    <w:rsid w:val="11B16A7E"/>
    <w:rsid w:val="11F92249"/>
    <w:rsid w:val="1303403E"/>
    <w:rsid w:val="14BA0D9C"/>
    <w:rsid w:val="164666A6"/>
    <w:rsid w:val="16B20846"/>
    <w:rsid w:val="16B722CE"/>
    <w:rsid w:val="17155C5F"/>
    <w:rsid w:val="17254496"/>
    <w:rsid w:val="17995269"/>
    <w:rsid w:val="17AA4681"/>
    <w:rsid w:val="17F25F10"/>
    <w:rsid w:val="18063B29"/>
    <w:rsid w:val="1845771F"/>
    <w:rsid w:val="18723E0E"/>
    <w:rsid w:val="18985DE5"/>
    <w:rsid w:val="1A85709B"/>
    <w:rsid w:val="1AC30508"/>
    <w:rsid w:val="1BFD65D7"/>
    <w:rsid w:val="1C3F7A6F"/>
    <w:rsid w:val="1F00315D"/>
    <w:rsid w:val="1FEC06DE"/>
    <w:rsid w:val="20EE5A79"/>
    <w:rsid w:val="21484C54"/>
    <w:rsid w:val="22B443D1"/>
    <w:rsid w:val="22D34D2D"/>
    <w:rsid w:val="23ED452B"/>
    <w:rsid w:val="246C6DDC"/>
    <w:rsid w:val="26A42B18"/>
    <w:rsid w:val="27D55B53"/>
    <w:rsid w:val="285B4152"/>
    <w:rsid w:val="29BA425B"/>
    <w:rsid w:val="2B6D6E4E"/>
    <w:rsid w:val="2BC80137"/>
    <w:rsid w:val="2C3C2319"/>
    <w:rsid w:val="2C741DD2"/>
    <w:rsid w:val="2CB32702"/>
    <w:rsid w:val="2F6A1879"/>
    <w:rsid w:val="2F8A5440"/>
    <w:rsid w:val="31496E75"/>
    <w:rsid w:val="31ED139F"/>
    <w:rsid w:val="31F81E59"/>
    <w:rsid w:val="32AC6F26"/>
    <w:rsid w:val="335D0FA6"/>
    <w:rsid w:val="34361B61"/>
    <w:rsid w:val="35387E9E"/>
    <w:rsid w:val="353A7306"/>
    <w:rsid w:val="36267B39"/>
    <w:rsid w:val="36575075"/>
    <w:rsid w:val="368A1FE2"/>
    <w:rsid w:val="37BF5F3F"/>
    <w:rsid w:val="37FA05D5"/>
    <w:rsid w:val="3A002409"/>
    <w:rsid w:val="3AC27B9A"/>
    <w:rsid w:val="3B375BD2"/>
    <w:rsid w:val="3B580147"/>
    <w:rsid w:val="3D0916EA"/>
    <w:rsid w:val="3EAA4D91"/>
    <w:rsid w:val="3EAD435E"/>
    <w:rsid w:val="40F03B15"/>
    <w:rsid w:val="411B580B"/>
    <w:rsid w:val="43111107"/>
    <w:rsid w:val="431F69D2"/>
    <w:rsid w:val="45A07464"/>
    <w:rsid w:val="45ED5F86"/>
    <w:rsid w:val="46433629"/>
    <w:rsid w:val="48962FDC"/>
    <w:rsid w:val="490B30CE"/>
    <w:rsid w:val="498134AD"/>
    <w:rsid w:val="4A057E78"/>
    <w:rsid w:val="4D8C6FA3"/>
    <w:rsid w:val="4E7F782A"/>
    <w:rsid w:val="4F213A60"/>
    <w:rsid w:val="4FED7C00"/>
    <w:rsid w:val="500C1412"/>
    <w:rsid w:val="516E770A"/>
    <w:rsid w:val="5321350E"/>
    <w:rsid w:val="567262E4"/>
    <w:rsid w:val="58152820"/>
    <w:rsid w:val="585B613C"/>
    <w:rsid w:val="5880655F"/>
    <w:rsid w:val="58C8069C"/>
    <w:rsid w:val="58E73F19"/>
    <w:rsid w:val="598D6A85"/>
    <w:rsid w:val="5A096C7A"/>
    <w:rsid w:val="5BBA1B63"/>
    <w:rsid w:val="5CCC1BD0"/>
    <w:rsid w:val="604364E6"/>
    <w:rsid w:val="60856614"/>
    <w:rsid w:val="60DC4FEF"/>
    <w:rsid w:val="61AA3462"/>
    <w:rsid w:val="61F92C21"/>
    <w:rsid w:val="62542446"/>
    <w:rsid w:val="66D32F43"/>
    <w:rsid w:val="67971EAB"/>
    <w:rsid w:val="68263E0B"/>
    <w:rsid w:val="684B04EA"/>
    <w:rsid w:val="68DD73C5"/>
    <w:rsid w:val="6A06109F"/>
    <w:rsid w:val="6A2851DF"/>
    <w:rsid w:val="6B723ED3"/>
    <w:rsid w:val="6BF75DE5"/>
    <w:rsid w:val="6D8C6E1A"/>
    <w:rsid w:val="70026D5B"/>
    <w:rsid w:val="704C0BFC"/>
    <w:rsid w:val="70FE448F"/>
    <w:rsid w:val="71334686"/>
    <w:rsid w:val="719D154B"/>
    <w:rsid w:val="72BC7086"/>
    <w:rsid w:val="72C57AFC"/>
    <w:rsid w:val="74B56C06"/>
    <w:rsid w:val="74BC2C81"/>
    <w:rsid w:val="753B10E2"/>
    <w:rsid w:val="75F77705"/>
    <w:rsid w:val="7672037A"/>
    <w:rsid w:val="76CB5836"/>
    <w:rsid w:val="773E6630"/>
    <w:rsid w:val="78261B9F"/>
    <w:rsid w:val="78A46F61"/>
    <w:rsid w:val="78C673B0"/>
    <w:rsid w:val="7B8006B4"/>
    <w:rsid w:val="7BE20983"/>
    <w:rsid w:val="7C556F2D"/>
    <w:rsid w:val="7D3702E5"/>
    <w:rsid w:val="7D881239"/>
    <w:rsid w:val="7E5C0B11"/>
    <w:rsid w:val="7E8A4E76"/>
    <w:rsid w:val="7EA53B31"/>
    <w:rsid w:val="7EF5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HTML 预设格式 Char"/>
    <w:basedOn w:val="9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6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8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860</Words>
  <Characters>928</Characters>
  <Lines>176</Lines>
  <Paragraphs>49</Paragraphs>
  <TotalTime>0</TotalTime>
  <ScaleCrop>false</ScaleCrop>
  <LinksUpToDate>false</LinksUpToDate>
  <CharactersWithSpaces>1225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2021-07-24T03:23:00Z</dcterms:created>
  <dc:creator>Windows 用户</dc:creator>
  <cp:lastModifiedBy>魏龙</cp:lastModifiedBy>
  <cp:lastPrinted>2025-11-21T00:42:00Z</cp:lastPrinted>
  <dcterms:modified xsi:type="dcterms:W3CDTF">2025-12-10T03:50:44Z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44D6816FFFD94DECB8E911F284EEA456</vt:lpwstr>
  </property>
  <property fmtid="{D5CDD505-2E9C-101B-9397-08002B2CF9AE}" pid="4" name="KSOTemplateDocerSaveRecord">
    <vt:lpwstr>eyJoZGlkIjoiYTVjYjc3YmNkMjE4YjU1YTBhMzlkYTViMzhhYTQwZTEiLCJ1c2VySWQiOiIxNzEwNTU2MTg3In0=</vt:lpwstr>
  </property>
</Properties>
</file>