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7A4E5">
      <w:pPr>
        <w:spacing w:line="510" w:lineRule="exact"/>
        <w:ind w:left="586"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1BEDBD4F">
      <w:pPr>
        <w:spacing w:line="510" w:lineRule="exact"/>
        <w:ind w:left="586"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0A844A8E">
      <w:pPr>
        <w:spacing w:line="560" w:lineRule="exact"/>
        <w:ind w:left="586"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16079</w:t>
      </w:r>
      <w:r>
        <w:rPr>
          <w:rFonts w:eastAsia="仿宋"/>
          <w:sz w:val="28"/>
        </w:rPr>
        <w:t xml:space="preserve">号 </w:t>
      </w:r>
    </w:p>
    <w:p w14:paraId="102CEEAC">
      <w:pPr>
        <w:spacing w:line="440" w:lineRule="exact"/>
        <w:ind w:firstLine="560"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陆少莲</w:t>
      </w:r>
      <w:r>
        <w:rPr>
          <w:rFonts w:eastAsia="仿宋"/>
          <w:sz w:val="28"/>
          <w:szCs w:val="28"/>
          <w:u w:val="single"/>
        </w:rPr>
        <w:t xml:space="preserve">      </w:t>
      </w:r>
      <w:r>
        <w:rPr>
          <w:rFonts w:eastAsia="仿宋"/>
          <w:sz w:val="28"/>
          <w:szCs w:val="28"/>
        </w:rPr>
        <w:t>：</w:t>
      </w:r>
    </w:p>
    <w:p w14:paraId="26CD0218">
      <w:pPr>
        <w:spacing w:line="440" w:lineRule="exact"/>
        <w:ind w:left="586"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11月5</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21D622BF">
      <w:pPr>
        <w:spacing w:line="440" w:lineRule="exact"/>
        <w:ind w:left="586"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德润路11号水南华庭5栋2单元2-3北面</w:t>
      </w:r>
      <w:r>
        <w:rPr>
          <w:rFonts w:eastAsia="仿宋"/>
          <w:sz w:val="28"/>
          <w:szCs w:val="28"/>
          <w:u w:val="single"/>
        </w:rPr>
        <w:t>建设</w:t>
      </w:r>
      <w:r>
        <w:rPr>
          <w:rFonts w:hint="eastAsia" w:eastAsia="仿宋"/>
          <w:sz w:val="28"/>
          <w:szCs w:val="28"/>
          <w:u w:val="single"/>
        </w:rPr>
        <w:t>一层砖混结构房屋一处</w:t>
      </w:r>
      <w:r>
        <w:rPr>
          <w:rFonts w:eastAsia="仿宋"/>
          <w:sz w:val="28"/>
          <w:u w:val="single"/>
        </w:rPr>
        <w:t>（建设面积合计为</w:t>
      </w:r>
      <w:r>
        <w:rPr>
          <w:rFonts w:hint="eastAsia" w:eastAsia="仿宋"/>
          <w:sz w:val="28"/>
          <w:u w:val="single"/>
        </w:rPr>
        <w:t>7.5</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2EFFAC90">
      <w:pPr>
        <w:spacing w:line="440" w:lineRule="exact"/>
        <w:ind w:left="586"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218BEC7A">
      <w:pPr>
        <w:spacing w:line="440" w:lineRule="exact"/>
        <w:ind w:left="586" w:leftChars="279" w:firstLine="474"/>
        <w:jc w:val="left"/>
        <w:rPr>
          <w:rFonts w:eastAsia="仿宋"/>
          <w:sz w:val="28"/>
          <w:szCs w:val="28"/>
          <w:u w:val="single"/>
        </w:rPr>
      </w:pPr>
      <w:r>
        <w:rPr>
          <w:rFonts w:eastAsia="仿宋"/>
          <w:sz w:val="28"/>
          <w:szCs w:val="28"/>
        </w:rPr>
        <w:t>逾期不提供书面陈述、申辩意见，本机关将依法作出处理决定。</w:t>
      </w:r>
    </w:p>
    <w:p w14:paraId="0FFBC7D5">
      <w:pPr>
        <w:overflowPunct w:val="0"/>
        <w:adjustRightInd w:val="0"/>
        <w:snapToGrid w:val="0"/>
        <w:spacing w:line="480" w:lineRule="atLeast"/>
        <w:ind w:left="586"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492E031B">
      <w:pPr>
        <w:overflowPunct w:val="0"/>
        <w:adjustRightInd w:val="0"/>
        <w:snapToGrid w:val="0"/>
        <w:spacing w:line="480" w:lineRule="atLeast"/>
        <w:ind w:left="586"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0539FCA7">
      <w:pPr>
        <w:spacing w:line="440" w:lineRule="exact"/>
        <w:ind w:left="586" w:leftChars="279" w:firstLine="474"/>
        <w:jc w:val="left"/>
        <w:rPr>
          <w:rFonts w:eastAsia="仿宋"/>
          <w:sz w:val="28"/>
          <w:szCs w:val="28"/>
        </w:rPr>
      </w:pPr>
    </w:p>
    <w:p w14:paraId="1C9E3DFB">
      <w:pPr>
        <w:wordWrap w:val="0"/>
        <w:spacing w:line="440" w:lineRule="exact"/>
        <w:ind w:left="586"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7DBC7935">
      <w:pPr>
        <w:overflowPunct w:val="0"/>
        <w:snapToGrid w:val="0"/>
        <w:spacing w:after="145" w:line="480" w:lineRule="exact"/>
        <w:ind w:left="586" w:leftChars="279" w:firstLine="474"/>
        <w:jc w:val="left"/>
        <w:outlineLvl w:val="0"/>
        <w:rPr>
          <w:rFonts w:eastAsia="仿宋"/>
          <w:sz w:val="28"/>
          <w:szCs w:val="28"/>
        </w:rPr>
      </w:pPr>
      <w:r>
        <w:rPr>
          <w:rFonts w:eastAsia="仿宋"/>
          <w:sz w:val="28"/>
          <w:szCs w:val="28"/>
        </w:rPr>
        <w:t xml:space="preserve">                                 </w:t>
      </w:r>
      <w:bookmarkStart w:id="0" w:name="_GoBack"/>
      <w:bookmarkEnd w:id="0"/>
      <w:r>
        <w:rPr>
          <w:rFonts w:eastAsia="仿宋"/>
          <w:sz w:val="28"/>
          <w:szCs w:val="28"/>
        </w:rPr>
        <w:t>二0二</w:t>
      </w:r>
      <w:r>
        <w:rPr>
          <w:rFonts w:hint="eastAsia" w:eastAsia="仿宋"/>
          <w:sz w:val="28"/>
          <w:szCs w:val="28"/>
        </w:rPr>
        <w:t>五</w:t>
      </w:r>
      <w:r>
        <w:rPr>
          <w:rFonts w:eastAsia="仿宋"/>
          <w:sz w:val="28"/>
          <w:szCs w:val="28"/>
        </w:rPr>
        <w:t>年</w:t>
      </w:r>
      <w:r>
        <w:rPr>
          <w:rFonts w:hint="eastAsia" w:eastAsia="仿宋"/>
          <w:sz w:val="28"/>
          <w:szCs w:val="28"/>
        </w:rPr>
        <w:t xml:space="preserve"> 十一</w:t>
      </w:r>
      <w:r>
        <w:rPr>
          <w:rFonts w:eastAsia="仿宋"/>
          <w:sz w:val="28"/>
          <w:szCs w:val="28"/>
        </w:rPr>
        <w:t>月</w:t>
      </w:r>
      <w:r>
        <w:rPr>
          <w:rFonts w:hint="eastAsia" w:eastAsia="仿宋"/>
          <w:sz w:val="28"/>
          <w:szCs w:val="28"/>
        </w:rPr>
        <w:t xml:space="preserve"> 二十</w:t>
      </w:r>
      <w:r>
        <w:rPr>
          <w:rFonts w:eastAsia="仿宋"/>
          <w:sz w:val="28"/>
          <w:szCs w:val="28"/>
        </w:rPr>
        <w:t>日</w:t>
      </w:r>
    </w:p>
    <w:p w14:paraId="4282DAD8">
      <w:pPr>
        <w:spacing w:line="400" w:lineRule="exact"/>
        <w:ind w:firstLine="560"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31125C39">
      <w:pPr>
        <w:spacing w:line="400" w:lineRule="exact"/>
        <w:ind w:left="586"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868C2B0">
      <w:pPr>
        <w:spacing w:line="400" w:lineRule="exact"/>
        <w:ind w:left="586"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w:t>
      </w:r>
      <w:r>
        <w:rPr>
          <w:rFonts w:eastAsia="仿宋"/>
          <w:kern w:val="0"/>
          <w:sz w:val="24"/>
          <w:u w:val="single"/>
        </w:rPr>
        <w:t>入，可以并处建设工程造价</w:t>
      </w:r>
      <w:r>
        <w:rPr>
          <w:rFonts w:eastAsia="仿宋"/>
          <w:kern w:val="0"/>
          <w:sz w:val="24"/>
          <w:u w:val="thick"/>
        </w:rPr>
        <w:t>百分之十以下的罚款。</w:t>
      </w:r>
      <w:r>
        <w:rPr>
          <w:rFonts w:hint="eastAsia" w:eastAsia="仿宋"/>
          <w:kern w:val="0"/>
          <w:sz w:val="24"/>
          <w:u w:val="thick"/>
        </w:rPr>
        <w:t xml:space="preserve">                                                                                </w:t>
      </w:r>
    </w:p>
    <w:p w14:paraId="666088B3">
      <w:pPr>
        <w:spacing w:line="500" w:lineRule="exact"/>
        <w:ind w:left="586" w:leftChars="279" w:firstLine="474"/>
        <w:jc w:val="right"/>
        <w:rPr>
          <w:b/>
          <w:sz w:val="36"/>
          <w:szCs w:val="36"/>
        </w:rPr>
      </w:pPr>
      <w:r>
        <w:rPr>
          <w:rFonts w:eastAsia="仿宋"/>
          <w:spacing w:val="8"/>
          <w:sz w:val="28"/>
          <w:szCs w:val="28"/>
        </w:rPr>
        <w:t>第二联：交当事人（共二联）</w:t>
      </w:r>
    </w:p>
    <w:sectPr>
      <w:headerReference r:id="rId3"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59C51223-9A29-43DB-97AF-CAA9FC882E3E}"/>
  </w:font>
  <w:font w:name="方正小标宋简体">
    <w:panose1 w:val="02000000000000000000"/>
    <w:charset w:val="86"/>
    <w:family w:val="auto"/>
    <w:pitch w:val="default"/>
    <w:sig w:usb0="00000001" w:usb1="080E0000" w:usb2="00000000" w:usb3="00000000" w:csb0="00040000" w:csb1="00000000"/>
    <w:embedRegular r:id="rId2" w:fontKey="{015DDC5A-4358-4C7E-8C41-B217BEEBB4E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586D89CB-C7D7-4FA6-9DC2-FDC2C0E4772F}"/>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2008">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1951"/>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6B02"/>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4"/>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2829BF"/>
    <w:rsid w:val="04894B0C"/>
    <w:rsid w:val="04F852D6"/>
    <w:rsid w:val="04FD4DA9"/>
    <w:rsid w:val="051323FE"/>
    <w:rsid w:val="057F2656"/>
    <w:rsid w:val="05DE7F5C"/>
    <w:rsid w:val="05F17DCE"/>
    <w:rsid w:val="063D5801"/>
    <w:rsid w:val="064D4D61"/>
    <w:rsid w:val="066E592B"/>
    <w:rsid w:val="076C4646"/>
    <w:rsid w:val="077542B8"/>
    <w:rsid w:val="086C6683"/>
    <w:rsid w:val="08A81E59"/>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957AD2"/>
    <w:rsid w:val="0DBE02F8"/>
    <w:rsid w:val="0E494A65"/>
    <w:rsid w:val="0EC20D63"/>
    <w:rsid w:val="0F557518"/>
    <w:rsid w:val="0F5E2ECF"/>
    <w:rsid w:val="0F857177"/>
    <w:rsid w:val="0FC458F6"/>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2B7F49"/>
    <w:rsid w:val="1C635EE3"/>
    <w:rsid w:val="1C686ED4"/>
    <w:rsid w:val="1D0C26D3"/>
    <w:rsid w:val="1D106756"/>
    <w:rsid w:val="1D630354"/>
    <w:rsid w:val="1DE00FD4"/>
    <w:rsid w:val="1E7B5188"/>
    <w:rsid w:val="1EA36513"/>
    <w:rsid w:val="1EAC6868"/>
    <w:rsid w:val="1F51412B"/>
    <w:rsid w:val="1F70586F"/>
    <w:rsid w:val="1FBD2F79"/>
    <w:rsid w:val="201F228D"/>
    <w:rsid w:val="20503B87"/>
    <w:rsid w:val="210466A8"/>
    <w:rsid w:val="21382676"/>
    <w:rsid w:val="21C261E9"/>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774E6F"/>
    <w:rsid w:val="2CF55EFF"/>
    <w:rsid w:val="2E1A0725"/>
    <w:rsid w:val="2E29795D"/>
    <w:rsid w:val="2E64427D"/>
    <w:rsid w:val="2E686C7B"/>
    <w:rsid w:val="2E750BE6"/>
    <w:rsid w:val="2EC15DDF"/>
    <w:rsid w:val="2FBD0387"/>
    <w:rsid w:val="2FF10D30"/>
    <w:rsid w:val="30A4006D"/>
    <w:rsid w:val="324F5F47"/>
    <w:rsid w:val="331F25D1"/>
    <w:rsid w:val="334543BA"/>
    <w:rsid w:val="33A06B9D"/>
    <w:rsid w:val="33AD683E"/>
    <w:rsid w:val="33B130E8"/>
    <w:rsid w:val="33EF4702"/>
    <w:rsid w:val="341F3F19"/>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AED11B7"/>
    <w:rsid w:val="3B0B6200"/>
    <w:rsid w:val="3B220E6E"/>
    <w:rsid w:val="3B3206C5"/>
    <w:rsid w:val="3C0464DC"/>
    <w:rsid w:val="3C6E4EC6"/>
    <w:rsid w:val="3C8556D7"/>
    <w:rsid w:val="3C8F2211"/>
    <w:rsid w:val="3E755BDD"/>
    <w:rsid w:val="3EC3656E"/>
    <w:rsid w:val="3F136CC1"/>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8E1714C"/>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E2E2006"/>
    <w:rsid w:val="5ED62D66"/>
    <w:rsid w:val="5FA95903"/>
    <w:rsid w:val="5FE06987"/>
    <w:rsid w:val="5FF3766A"/>
    <w:rsid w:val="60027443"/>
    <w:rsid w:val="60850FA3"/>
    <w:rsid w:val="60E02F3A"/>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D0879C2"/>
    <w:rsid w:val="6D2E0F86"/>
    <w:rsid w:val="6D562985"/>
    <w:rsid w:val="6D7221B9"/>
    <w:rsid w:val="6F9059BC"/>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765</Words>
  <Characters>793</Characters>
  <Lines>7</Lines>
  <Paragraphs>2</Paragraphs>
  <TotalTime>4</TotalTime>
  <ScaleCrop>false</ScaleCrop>
  <LinksUpToDate>false</LinksUpToDate>
  <CharactersWithSpaces>1030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芝蔴阿門</cp:lastModifiedBy>
  <cp:lastPrinted>2025-11-06T01:56:00Z</cp:lastPrinted>
  <dcterms:modified xsi:type="dcterms:W3CDTF">2025-11-24T08:44:42Z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eyJoZGlkIjoiMjRjMmIwN2JhY2U2OGYwZDk1MzkyNTcwZTk0ZTdlY2IiLCJ1c2VySWQiOiIyOTI2NjkwNzAifQ==</vt:lpwstr>
  </property>
</Properties>
</file>