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spacing w:val="8"/>
          <w:sz w:val="30"/>
          <w:szCs w:val="30"/>
          <w:lang w:val="zh-CN"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pacing w:val="8"/>
          <w:sz w:val="30"/>
          <w:szCs w:val="30"/>
          <w:lang w:val="zh-CN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eastAsia="仿宋_GB2312" w:cs="仿宋_GB2312"/>
          <w:b/>
          <w:bCs/>
          <w:spacing w:val="8"/>
          <w:sz w:val="30"/>
          <w:szCs w:val="30"/>
          <w:lang w:val="zh-CN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鱼峰区数字化城市管理202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年第一季度案件处置情况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表</w:t>
      </w:r>
    </w:p>
    <w:tbl>
      <w:tblPr>
        <w:tblStyle w:val="2"/>
        <w:tblW w:w="14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492"/>
        <w:gridCol w:w="1133"/>
        <w:gridCol w:w="1134"/>
        <w:gridCol w:w="1134"/>
        <w:gridCol w:w="1134"/>
        <w:gridCol w:w="1005"/>
        <w:gridCol w:w="910"/>
        <w:gridCol w:w="1005"/>
        <w:gridCol w:w="2740"/>
        <w:gridCol w:w="102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14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单位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立案数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结案数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结案率（%）</w:t>
            </w:r>
          </w:p>
        </w:tc>
        <w:tc>
          <w:tcPr>
            <w:tcW w:w="29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一季度</w:t>
            </w:r>
          </w:p>
        </w:tc>
        <w:tc>
          <w:tcPr>
            <w:tcW w:w="2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第一季度推动疑难事、部件处置（宣传）工作得分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1月              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2月               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3月             </w:t>
            </w:r>
          </w:p>
        </w:tc>
        <w:tc>
          <w:tcPr>
            <w:tcW w:w="2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A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麒麟街道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99.93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93.57 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95.37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驾鹤街道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99.89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93.66 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95.20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荣军街道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99.82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93.74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93.65 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94.80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白莲街道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98.92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93.89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93.82 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94.67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五里亭街道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99.69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93.19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92.94 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94.44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天马街道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99.17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93.70 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94.38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箭盘山街道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99.87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93.28 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93.39 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94.35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9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B</w:t>
            </w:r>
          </w:p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组</w:t>
            </w: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区执法局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98.16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93.71 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93.66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94.59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99.57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93.54 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93.84 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94.40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区环卫所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99.32</w:t>
            </w:r>
          </w:p>
        </w:tc>
        <w:tc>
          <w:tcPr>
            <w:tcW w:w="9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93.13 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93.31</w:t>
            </w:r>
          </w:p>
        </w:tc>
        <w:tc>
          <w:tcPr>
            <w:tcW w:w="2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94.03 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eastAsia="仿宋_GB2312" w:cs="仿宋_GB2312"/>
          <w:spacing w:val="8"/>
          <w:sz w:val="30"/>
          <w:szCs w:val="30"/>
          <w:lang w:val="zh-CN" w:eastAsia="zh-CN"/>
        </w:rPr>
      </w:pPr>
    </w:p>
    <w:sectPr>
      <w:pgSz w:w="16838" w:h="11906" w:orient="landscape"/>
      <w:pgMar w:top="1134" w:right="1134" w:bottom="558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WNhYzUwOTIyNDg3NzlkMWVjMGY4YWE5OGZhZDMifQ=="/>
  </w:docVars>
  <w:rsids>
    <w:rsidRoot w:val="00000000"/>
    <w:rsid w:val="02B82B78"/>
    <w:rsid w:val="030E48E0"/>
    <w:rsid w:val="07124399"/>
    <w:rsid w:val="10541E7E"/>
    <w:rsid w:val="13101E9D"/>
    <w:rsid w:val="1A620D3B"/>
    <w:rsid w:val="1AB05EFD"/>
    <w:rsid w:val="235408EA"/>
    <w:rsid w:val="26247424"/>
    <w:rsid w:val="274F12D6"/>
    <w:rsid w:val="2758774E"/>
    <w:rsid w:val="2CEC1305"/>
    <w:rsid w:val="33016EEC"/>
    <w:rsid w:val="34D10B40"/>
    <w:rsid w:val="38F31085"/>
    <w:rsid w:val="3AD237FA"/>
    <w:rsid w:val="3C090BBF"/>
    <w:rsid w:val="3C326A0D"/>
    <w:rsid w:val="3CE663DC"/>
    <w:rsid w:val="3DA52B6A"/>
    <w:rsid w:val="40EC5B64"/>
    <w:rsid w:val="40F433EE"/>
    <w:rsid w:val="44AB240B"/>
    <w:rsid w:val="45AC0F39"/>
    <w:rsid w:val="4C1F2046"/>
    <w:rsid w:val="4F9D09E1"/>
    <w:rsid w:val="51AE3DF1"/>
    <w:rsid w:val="53620E89"/>
    <w:rsid w:val="543C792C"/>
    <w:rsid w:val="59044790"/>
    <w:rsid w:val="5BE82147"/>
    <w:rsid w:val="5C79652E"/>
    <w:rsid w:val="5C8B76A2"/>
    <w:rsid w:val="5D511D66"/>
    <w:rsid w:val="6B3E3B32"/>
    <w:rsid w:val="6E0E2D68"/>
    <w:rsid w:val="6F791DA8"/>
    <w:rsid w:val="707874B5"/>
    <w:rsid w:val="73AB3D2F"/>
    <w:rsid w:val="76D7679B"/>
    <w:rsid w:val="7A886868"/>
    <w:rsid w:val="7DD70140"/>
    <w:rsid w:val="7EBC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127BC7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127BC7"/>
      <w:u w:val="none"/>
    </w:rPr>
  </w:style>
  <w:style w:type="character" w:customStyle="1" w:styleId="7">
    <w:name w:val="last-child"/>
    <w:basedOn w:val="3"/>
    <w:qFormat/>
    <w:uiPriority w:val="0"/>
    <w:rPr>
      <w:vanish/>
    </w:rPr>
  </w:style>
  <w:style w:type="character" w:customStyle="1" w:styleId="8">
    <w:name w:val="owl-numbers"/>
    <w:basedOn w:val="3"/>
    <w:qFormat/>
    <w:uiPriority w:val="0"/>
    <w:rPr>
      <w:color w:val="FFFFFF"/>
      <w:sz w:val="18"/>
      <w:szCs w:val="18"/>
    </w:rPr>
  </w:style>
  <w:style w:type="character" w:customStyle="1" w:styleId="9">
    <w:name w:val="jp-artist"/>
    <w:basedOn w:val="3"/>
    <w:qFormat/>
    <w:uiPriority w:val="0"/>
    <w:rPr>
      <w:color w:val="666666"/>
      <w:sz w:val="16"/>
      <w:szCs w:val="16"/>
    </w:rPr>
  </w:style>
  <w:style w:type="character" w:customStyle="1" w:styleId="10">
    <w:name w:val="font1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749</Characters>
  <Lines>0</Lines>
  <Paragraphs>0</Paragraphs>
  <TotalTime>47</TotalTime>
  <ScaleCrop>false</ScaleCrop>
  <LinksUpToDate>false</LinksUpToDate>
  <CharactersWithSpaces>1054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2020-06-02T00:55:00Z</dcterms:created>
  <dc:creator>Administrator.PC-20190322ONAR</dc:creator>
  <cp:lastModifiedBy>ちひろ</cp:lastModifiedBy>
  <cp:lastPrinted>2022-01-19T00:38:00Z</cp:lastPrinted>
  <dcterms:modified xsi:type="dcterms:W3CDTF">2022-05-24T02:14:08Z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9A5037F67973440CB766A4D13AAE1A74</vt:lpwstr>
  </property>
</Properties>
</file>