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项目建设资金申请审批表</w:t>
      </w:r>
      <w:bookmarkEnd w:id="0"/>
    </w:p>
    <w:p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填报单位：</w:t>
      </w:r>
    </w:p>
    <w:tbl>
      <w:tblPr>
        <w:tblStyle w:val="6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455"/>
        <w:gridCol w:w="303"/>
        <w:gridCol w:w="2575"/>
        <w:gridCol w:w="1817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sz w:val="28"/>
                <w:szCs w:val="28"/>
              </w:rPr>
              <w:t>项目名称</w:t>
            </w:r>
          </w:p>
        </w:tc>
        <w:tc>
          <w:tcPr>
            <w:tcW w:w="7325" w:type="dxa"/>
            <w:gridSpan w:val="3"/>
            <w:vAlign w:val="center"/>
          </w:tcPr>
          <w:p>
            <w:pPr>
              <w:rPr>
                <w:rFonts w:ascii="仿宋_GB2312" w:eastAsia="仿宋_GB2312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78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color w:val="000000"/>
                <w:sz w:val="28"/>
                <w:szCs w:val="28"/>
              </w:rPr>
              <w:t>项目审批</w:t>
            </w:r>
          </w:p>
          <w:p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color w:val="000000"/>
                <w:sz w:val="28"/>
                <w:szCs w:val="28"/>
              </w:rPr>
              <w:t>文号</w:t>
            </w:r>
          </w:p>
        </w:tc>
        <w:tc>
          <w:tcPr>
            <w:tcW w:w="257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theme="minorBidi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color w:val="000000"/>
                <w:sz w:val="28"/>
                <w:szCs w:val="28"/>
              </w:rPr>
              <w:t>资金下达</w:t>
            </w:r>
          </w:p>
          <w:p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color w:val="000000"/>
                <w:sz w:val="28"/>
                <w:szCs w:val="28"/>
              </w:rPr>
              <w:t>文号</w:t>
            </w:r>
          </w:p>
        </w:tc>
        <w:tc>
          <w:tcPr>
            <w:tcW w:w="2932" w:type="dxa"/>
          </w:tcPr>
          <w:p>
            <w:pPr>
              <w:spacing w:line="540" w:lineRule="exact"/>
              <w:rPr>
                <w:rFonts w:ascii="仿宋_GB2312" w:eastAsia="仿宋_GB2312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8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sz w:val="28"/>
                <w:szCs w:val="28"/>
              </w:rPr>
              <w:t>项目金额</w:t>
            </w:r>
          </w:p>
        </w:tc>
        <w:tc>
          <w:tcPr>
            <w:tcW w:w="257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theme="minorBidi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sz w:val="28"/>
                <w:szCs w:val="28"/>
              </w:rPr>
              <w:t>建设地点</w:t>
            </w:r>
          </w:p>
        </w:tc>
        <w:tc>
          <w:tcPr>
            <w:tcW w:w="2932" w:type="dxa"/>
          </w:tcPr>
          <w:p>
            <w:pPr>
              <w:spacing w:line="540" w:lineRule="exact"/>
              <w:rPr>
                <w:rFonts w:ascii="仿宋_GB2312" w:eastAsia="仿宋_GB2312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8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sz w:val="28"/>
                <w:szCs w:val="28"/>
              </w:rPr>
              <w:t>开工时间</w:t>
            </w:r>
          </w:p>
        </w:tc>
        <w:tc>
          <w:tcPr>
            <w:tcW w:w="257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theme="minorBidi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sz w:val="28"/>
                <w:szCs w:val="28"/>
              </w:rPr>
              <w:t>完工时间</w:t>
            </w:r>
          </w:p>
        </w:tc>
        <w:tc>
          <w:tcPr>
            <w:tcW w:w="2932" w:type="dxa"/>
          </w:tcPr>
          <w:p>
            <w:pPr>
              <w:spacing w:line="540" w:lineRule="exact"/>
              <w:rPr>
                <w:rFonts w:ascii="仿宋_GB2312" w:eastAsia="仿宋_GB2312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</w:trPr>
        <w:tc>
          <w:tcPr>
            <w:tcW w:w="1024" w:type="dxa"/>
            <w:vAlign w:val="center"/>
          </w:tcPr>
          <w:p>
            <w:pPr>
              <w:jc w:val="center"/>
              <w:rPr>
                <w:rFonts w:ascii="仿宋_GB2312" w:eastAsia="仿宋_GB2312" w:cstheme="minorBidi"/>
                <w:sz w:val="30"/>
                <w:szCs w:val="30"/>
              </w:rPr>
            </w:pPr>
            <w:r>
              <w:rPr>
                <w:rFonts w:hint="eastAsia" w:ascii="仿宋_GB2312" w:eastAsia="仿宋_GB2312" w:cstheme="minorBidi"/>
                <w:sz w:val="30"/>
                <w:szCs w:val="30"/>
              </w:rPr>
              <w:t>项目建设内容</w:t>
            </w:r>
          </w:p>
        </w:tc>
        <w:tc>
          <w:tcPr>
            <w:tcW w:w="8082" w:type="dxa"/>
            <w:gridSpan w:val="5"/>
          </w:tcPr>
          <w:p>
            <w:pPr>
              <w:rPr>
                <w:rFonts w:ascii="仿宋_GB2312" w:eastAsia="仿宋_GB2312" w:cstheme="minorBidi"/>
              </w:rPr>
            </w:pPr>
          </w:p>
          <w:p>
            <w:pPr>
              <w:rPr>
                <w:rFonts w:ascii="仿宋_GB2312" w:eastAsia="仿宋_GB2312" w:cstheme="minorBidi"/>
              </w:rPr>
            </w:pPr>
          </w:p>
          <w:p>
            <w:pPr>
              <w:rPr>
                <w:rFonts w:ascii="仿宋_GB2312" w:eastAsia="仿宋_GB2312" w:cstheme="minorBidi"/>
              </w:rPr>
            </w:pPr>
          </w:p>
          <w:p>
            <w:pPr>
              <w:rPr>
                <w:rFonts w:ascii="仿宋_GB2312" w:eastAsia="仿宋_GB2312" w:cstheme="minorBidi"/>
              </w:rPr>
            </w:pPr>
          </w:p>
          <w:p>
            <w:pPr>
              <w:rPr>
                <w:rFonts w:ascii="仿宋_GB2312" w:eastAsia="仿宋_GB2312" w:cstheme="minorBidi"/>
              </w:rPr>
            </w:pPr>
          </w:p>
          <w:p>
            <w:pPr>
              <w:rPr>
                <w:rFonts w:ascii="仿宋_GB2312" w:eastAsia="仿宋_GB2312" w:cstheme="minorBidi"/>
              </w:rPr>
            </w:pPr>
          </w:p>
          <w:p>
            <w:pPr>
              <w:rPr>
                <w:rFonts w:ascii="仿宋_GB2312" w:eastAsia="仿宋_GB2312" w:cstheme="minorBidi"/>
              </w:rPr>
            </w:pPr>
          </w:p>
          <w:p>
            <w:pPr>
              <w:rPr>
                <w:rFonts w:ascii="仿宋_GB2312" w:eastAsia="仿宋_GB2312" w:cstheme="minorBidi"/>
              </w:rPr>
            </w:pPr>
          </w:p>
          <w:p>
            <w:pPr>
              <w:rPr>
                <w:rFonts w:ascii="仿宋_GB2312" w:eastAsia="仿宋_GB2312" w:cstheme="minorBidi"/>
              </w:rPr>
            </w:pPr>
          </w:p>
          <w:p>
            <w:pPr>
              <w:rPr>
                <w:rFonts w:ascii="仿宋_GB2312" w:eastAsia="仿宋_GB2312" w:cstheme="minorBidi"/>
              </w:rPr>
            </w:pPr>
          </w:p>
          <w:p>
            <w:pPr>
              <w:rPr>
                <w:rFonts w:ascii="仿宋_GB2312" w:eastAsia="仿宋_GB2312" w:cstheme="minorBidi"/>
              </w:rPr>
            </w:pPr>
          </w:p>
          <w:p>
            <w:pPr>
              <w:rPr>
                <w:rFonts w:ascii="仿宋_GB2312" w:eastAsia="仿宋_GB2312" w:cstheme="minorBidi"/>
              </w:rPr>
            </w:pPr>
          </w:p>
          <w:p>
            <w:pPr>
              <w:tabs>
                <w:tab w:val="left" w:pos="631"/>
              </w:tabs>
              <w:rPr>
                <w:rFonts w:ascii="仿宋_GB2312" w:eastAsia="仿宋_GB2312" w:cstheme="minorBidi"/>
              </w:rPr>
            </w:pPr>
          </w:p>
          <w:p>
            <w:pPr>
              <w:spacing w:line="540" w:lineRule="exact"/>
              <w:rPr>
                <w:rFonts w:ascii="仿宋_GB2312" w:eastAsia="仿宋_GB2312" w:hAnsiTheme="minorEastAsia" w:cstheme="minorBidi"/>
                <w:sz w:val="24"/>
                <w:szCs w:val="24"/>
              </w:rPr>
            </w:pPr>
            <w:r>
              <w:rPr>
                <w:rFonts w:hint="eastAsia" w:ascii="仿宋_GB2312" w:eastAsia="仿宋_GB2312" w:cstheme="minorBidi"/>
              </w:rPr>
              <w:t xml:space="preserve">                                   </w:t>
            </w:r>
            <w:r>
              <w:rPr>
                <w:rFonts w:hint="eastAsia" w:ascii="仿宋_GB2312" w:eastAsia="仿宋_GB2312" w:hAnsiTheme="minorEastAsia" w:cstheme="minorBidi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hAnsiTheme="minorEastAsia" w:cstheme="minorBidi"/>
                <w:sz w:val="24"/>
                <w:szCs w:val="24"/>
              </w:rPr>
              <w:t xml:space="preserve"> 单位名称（章）</w:t>
            </w:r>
          </w:p>
          <w:p>
            <w:pPr>
              <w:spacing w:line="540" w:lineRule="exact"/>
              <w:rPr>
                <w:rFonts w:ascii="仿宋_GB2312" w:eastAsia="仿宋_GB2312" w:hAnsiTheme="minorEastAsia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sz w:val="24"/>
                <w:szCs w:val="24"/>
              </w:rPr>
              <w:t xml:space="preserve">                                   年     月    日</w:t>
            </w:r>
          </w:p>
          <w:p>
            <w:pPr>
              <w:rPr>
                <w:rFonts w:ascii="仿宋_GB2312" w:eastAsia="仿宋_GB2312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theme="minorBidi"/>
                <w:sz w:val="28"/>
                <w:szCs w:val="28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</w:rPr>
              <w:t>区卫生</w:t>
            </w:r>
          </w:p>
          <w:p>
            <w:pPr>
              <w:jc w:val="center"/>
              <w:rPr>
                <w:rFonts w:ascii="仿宋_GB2312" w:eastAsia="仿宋_GB2312" w:cstheme="minorBidi"/>
                <w:sz w:val="28"/>
                <w:szCs w:val="28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</w:rPr>
              <w:t>健康局</w:t>
            </w:r>
          </w:p>
          <w:p>
            <w:pPr>
              <w:jc w:val="center"/>
              <w:rPr>
                <w:rFonts w:ascii="仿宋_GB2312" w:eastAsia="仿宋_GB2312" w:cstheme="minorBidi"/>
                <w:sz w:val="28"/>
                <w:szCs w:val="28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</w:rPr>
              <w:t>意见</w:t>
            </w:r>
          </w:p>
        </w:tc>
        <w:tc>
          <w:tcPr>
            <w:tcW w:w="2878" w:type="dxa"/>
            <w:gridSpan w:val="2"/>
          </w:tcPr>
          <w:p>
            <w:pPr>
              <w:rPr>
                <w:rFonts w:ascii="仿宋_GB2312" w:eastAsia="仿宋_GB2312" w:cstheme="minorBidi"/>
                <w:sz w:val="24"/>
                <w:szCs w:val="24"/>
              </w:rPr>
            </w:pPr>
          </w:p>
          <w:p>
            <w:pPr>
              <w:rPr>
                <w:rFonts w:ascii="仿宋_GB2312" w:eastAsia="仿宋_GB2312" w:cstheme="minorBidi"/>
                <w:sz w:val="24"/>
                <w:szCs w:val="24"/>
              </w:rPr>
            </w:pPr>
          </w:p>
          <w:p>
            <w:pPr>
              <w:rPr>
                <w:rFonts w:ascii="仿宋_GB2312" w:eastAsia="仿宋_GB2312" w:cstheme="minorBidi"/>
                <w:sz w:val="24"/>
                <w:szCs w:val="24"/>
              </w:rPr>
            </w:pPr>
          </w:p>
          <w:p>
            <w:pPr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hint="eastAsia" w:ascii="仿宋_GB2312" w:eastAsia="仿宋_GB2312" w:cstheme="minorBidi"/>
                <w:sz w:val="24"/>
                <w:szCs w:val="24"/>
              </w:rPr>
              <w:t xml:space="preserve">     </w:t>
            </w:r>
          </w:p>
          <w:p>
            <w:pPr>
              <w:rPr>
                <w:rFonts w:ascii="仿宋_GB2312" w:eastAsia="仿宋_GB2312" w:cstheme="minorBidi"/>
                <w:sz w:val="24"/>
                <w:szCs w:val="24"/>
              </w:rPr>
            </w:pPr>
          </w:p>
          <w:p>
            <w:pPr>
              <w:rPr>
                <w:rFonts w:ascii="仿宋_GB2312" w:eastAsia="仿宋_GB2312" w:cstheme="minorBidi"/>
                <w:sz w:val="24"/>
                <w:szCs w:val="24"/>
              </w:rPr>
            </w:pPr>
          </w:p>
          <w:p>
            <w:pPr>
              <w:rPr>
                <w:rFonts w:ascii="仿宋_GB2312" w:eastAsia="仿宋_GB2312" w:cstheme="minorBidi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hint="eastAsia" w:ascii="仿宋_GB2312" w:eastAsia="仿宋_GB2312" w:cstheme="minorBidi"/>
                <w:sz w:val="24"/>
                <w:szCs w:val="24"/>
              </w:rPr>
              <w:t xml:space="preserve"> 年   月   日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_GB2312" w:eastAsia="仿宋_GB2312" w:cstheme="minorBidi"/>
                <w:sz w:val="28"/>
                <w:szCs w:val="28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</w:rPr>
              <w:t>区财政局</w:t>
            </w:r>
          </w:p>
          <w:p>
            <w:pPr>
              <w:jc w:val="center"/>
              <w:rPr>
                <w:rFonts w:ascii="仿宋_GB2312" w:eastAsia="仿宋_GB2312" w:cstheme="minorBidi"/>
                <w:sz w:val="28"/>
                <w:szCs w:val="28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</w:rPr>
              <w:t>意见</w:t>
            </w:r>
          </w:p>
        </w:tc>
        <w:tc>
          <w:tcPr>
            <w:tcW w:w="2932" w:type="dxa"/>
          </w:tcPr>
          <w:p>
            <w:pPr>
              <w:rPr>
                <w:rFonts w:ascii="仿宋_GB2312" w:eastAsia="仿宋_GB2312" w:cstheme="minorBidi"/>
                <w:sz w:val="24"/>
                <w:szCs w:val="24"/>
              </w:rPr>
            </w:pPr>
          </w:p>
          <w:p>
            <w:pPr>
              <w:rPr>
                <w:rFonts w:ascii="仿宋_GB2312" w:eastAsia="仿宋_GB2312" w:cstheme="minorBidi"/>
                <w:sz w:val="24"/>
                <w:szCs w:val="24"/>
              </w:rPr>
            </w:pPr>
          </w:p>
          <w:p>
            <w:pPr>
              <w:rPr>
                <w:rFonts w:ascii="仿宋_GB2312" w:eastAsia="仿宋_GB2312" w:cstheme="minorBidi"/>
                <w:sz w:val="24"/>
                <w:szCs w:val="24"/>
              </w:rPr>
            </w:pPr>
          </w:p>
          <w:p>
            <w:pPr>
              <w:rPr>
                <w:rFonts w:ascii="仿宋_GB2312" w:eastAsia="仿宋_GB2312" w:cstheme="minorBidi"/>
                <w:sz w:val="24"/>
                <w:szCs w:val="24"/>
              </w:rPr>
            </w:pPr>
          </w:p>
          <w:p>
            <w:pPr>
              <w:rPr>
                <w:rFonts w:ascii="仿宋_GB2312" w:eastAsia="仿宋_GB2312" w:cstheme="minorBidi"/>
                <w:sz w:val="24"/>
                <w:szCs w:val="24"/>
              </w:rPr>
            </w:pPr>
          </w:p>
          <w:p>
            <w:pPr>
              <w:rPr>
                <w:rFonts w:ascii="仿宋_GB2312" w:eastAsia="仿宋_GB2312" w:cstheme="minorBidi"/>
                <w:sz w:val="24"/>
                <w:szCs w:val="24"/>
              </w:rPr>
            </w:pPr>
          </w:p>
          <w:p>
            <w:pPr>
              <w:rPr>
                <w:rFonts w:ascii="仿宋_GB2312" w:eastAsia="仿宋_GB2312" w:cstheme="minorBidi"/>
                <w:sz w:val="24"/>
                <w:szCs w:val="24"/>
              </w:rPr>
            </w:pPr>
          </w:p>
          <w:p>
            <w:pPr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hint="eastAsia" w:ascii="仿宋_GB2312" w:eastAsia="仿宋_GB2312" w:cstheme="minorBidi"/>
                <w:sz w:val="24"/>
                <w:szCs w:val="24"/>
              </w:rPr>
              <w:t xml:space="preserve">       年   月   日</w:t>
            </w:r>
          </w:p>
        </w:tc>
      </w:tr>
    </w:tbl>
    <w:p>
      <w:pPr>
        <w:pBdr>
          <w:top w:val="single" w:color="auto" w:sz="4" w:space="1"/>
          <w:bottom w:val="single" w:color="auto" w:sz="4" w:space="1"/>
        </w:pBdr>
        <w:spacing w:line="540" w:lineRule="exact"/>
        <w:textAlignment w:val="center"/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418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6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D65E9"/>
    <w:rsid w:val="00016D31"/>
    <w:rsid w:val="00060CA4"/>
    <w:rsid w:val="00091626"/>
    <w:rsid w:val="001320E0"/>
    <w:rsid w:val="00141059"/>
    <w:rsid w:val="00274D95"/>
    <w:rsid w:val="003334DA"/>
    <w:rsid w:val="00380B8F"/>
    <w:rsid w:val="004F6875"/>
    <w:rsid w:val="00510E0D"/>
    <w:rsid w:val="00523FD9"/>
    <w:rsid w:val="00557269"/>
    <w:rsid w:val="00617C9B"/>
    <w:rsid w:val="006F5336"/>
    <w:rsid w:val="0073676A"/>
    <w:rsid w:val="00761091"/>
    <w:rsid w:val="007851B8"/>
    <w:rsid w:val="007B29A6"/>
    <w:rsid w:val="007C119D"/>
    <w:rsid w:val="00816246"/>
    <w:rsid w:val="008C6ED6"/>
    <w:rsid w:val="008D2FE8"/>
    <w:rsid w:val="00906729"/>
    <w:rsid w:val="0094582F"/>
    <w:rsid w:val="00A37AD5"/>
    <w:rsid w:val="00B02206"/>
    <w:rsid w:val="00BB50AD"/>
    <w:rsid w:val="00BF6E9D"/>
    <w:rsid w:val="00C4258D"/>
    <w:rsid w:val="00C84F7B"/>
    <w:rsid w:val="00CA6736"/>
    <w:rsid w:val="00CE5966"/>
    <w:rsid w:val="00E3390A"/>
    <w:rsid w:val="00E33D73"/>
    <w:rsid w:val="00F52806"/>
    <w:rsid w:val="00F54067"/>
    <w:rsid w:val="00F75912"/>
    <w:rsid w:val="3A5E24A8"/>
    <w:rsid w:val="50FF3ED6"/>
    <w:rsid w:val="66AD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99"/>
  </w:style>
  <w:style w:type="character" w:customStyle="1" w:styleId="9">
    <w:name w:val="页脚 Char"/>
    <w:link w:val="3"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251</Words>
  <Characters>1436</Characters>
  <Lines>11</Lines>
  <Paragraphs>3</Paragraphs>
  <TotalTime>76</TotalTime>
  <ScaleCrop>false</ScaleCrop>
  <LinksUpToDate>false</LinksUpToDate>
  <CharactersWithSpaces>1684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2019-06-27T00:27:00Z</dcterms:created>
  <dc:creator>麻木</dc:creator>
  <cp:lastModifiedBy>哒哒陳</cp:lastModifiedBy>
  <cp:lastPrinted>2019-07-04T01:36:00Z</cp:lastPrinted>
  <dcterms:modified xsi:type="dcterms:W3CDTF">2021-01-07T09:30:31Z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