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毕业生求职创业补贴申请表</w:t>
      </w:r>
      <w:r>
        <w:rPr>
          <w:rFonts w:eastAsia="方正小标宋简体"/>
          <w:sz w:val="32"/>
          <w:szCs w:val="32"/>
        </w:rPr>
        <w:t>（毕业生填写）</w:t>
      </w:r>
    </w:p>
    <w:tbl>
      <w:tblPr>
        <w:tblStyle w:val="4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68"/>
        <w:gridCol w:w="1152"/>
        <w:gridCol w:w="194"/>
        <w:gridCol w:w="624"/>
        <w:gridCol w:w="1039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毕业院校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家庭主要成员及联系电话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firstLine="280" w:firstLineChars="1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是否领取过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求职创业补贴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□是。领取时间：</w:t>
            </w:r>
          </w:p>
          <w:p>
            <w:pPr>
              <w:adjustRightInd w:val="0"/>
              <w:snapToGrid w:val="0"/>
              <w:spacing w:line="40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补贴对象类别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□身患残疾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□特困人员（孤儿）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□享受最低生活保障家庭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□获得国家助学贷款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□贫困残疾人家庭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□脱贫家庭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递交申请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材料列表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身份证复印件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□（人员类别证明材料）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本人银行卡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开户行</w:t>
            </w:r>
          </w:p>
          <w:p>
            <w:pPr>
              <w:adjustRightInd w:val="0"/>
              <w:snapToGrid w:val="0"/>
              <w:spacing w:line="400" w:lineRule="atLeast"/>
              <w:ind w:firstLine="4200" w:firstLineChars="15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银行卡账号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firstLine="4200" w:firstLineChars="15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银行行号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（柳州市外银行卡需填写）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5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400" w:lineRule="atLeas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本人提供的资料均真实有效，如有虚假，本人愿承担法律责任。</w:t>
            </w:r>
          </w:p>
          <w:p>
            <w:pPr>
              <w:adjustRightInd w:val="0"/>
              <w:snapToGrid w:val="0"/>
              <w:spacing w:line="400" w:lineRule="atLeast"/>
              <w:ind w:firstLine="1680" w:firstLineChars="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申请人：</w:t>
            </w:r>
          </w:p>
          <w:p>
            <w:pPr>
              <w:adjustRightInd w:val="0"/>
              <w:snapToGrid w:val="0"/>
              <w:spacing w:line="400" w:lineRule="atLeast"/>
              <w:ind w:firstLine="3500" w:firstLineChars="12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学校审核意见：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经办人：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（单位公章）</w:t>
            </w:r>
          </w:p>
          <w:p>
            <w:pPr>
              <w:adjustRightInd w:val="0"/>
              <w:snapToGrid w:val="0"/>
              <w:spacing w:line="400" w:lineRule="atLeast"/>
              <w:ind w:firstLine="2800" w:firstLineChars="10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360" w:lineRule="exact"/>
        <w:ind w:left="-843" w:leftChars="-409" w:right="-932" w:rightChars="-444" w:hanging="16" w:hangingChars="7"/>
        <w:rPr>
          <w:rFonts w:eastAsia="仿宋_GB2312"/>
          <w:sz w:val="24"/>
          <w:szCs w:val="22"/>
        </w:rPr>
      </w:pPr>
    </w:p>
    <w:p>
      <w:pPr>
        <w:adjustRightInd w:val="0"/>
        <w:snapToGrid w:val="0"/>
        <w:spacing w:line="360" w:lineRule="exact"/>
        <w:ind w:left="-843" w:leftChars="-409" w:right="-932" w:rightChars="-444" w:hanging="16" w:hangingChars="7"/>
        <w:rPr>
          <w:rFonts w:eastAsia="仿宋_GB2312"/>
          <w:sz w:val="24"/>
          <w:szCs w:val="22"/>
        </w:rPr>
      </w:pPr>
      <w:r>
        <w:rPr>
          <w:rFonts w:eastAsia="仿宋_GB2312"/>
          <w:sz w:val="24"/>
          <w:szCs w:val="22"/>
        </w:rPr>
        <w:t>备注：1.“人员类别”对应栏用“√”勾选。同时符合多项申领条件的，只需选择一项，并依所选条件递交相应材料；</w:t>
      </w:r>
    </w:p>
    <w:p>
      <w:pPr>
        <w:adjustRightInd w:val="0"/>
        <w:snapToGrid w:val="0"/>
        <w:spacing w:line="360" w:lineRule="exact"/>
        <w:ind w:left="-843" w:leftChars="-409" w:right="-932" w:rightChars="-444" w:hanging="16" w:hangingChars="7"/>
        <w:rPr>
          <w:rFonts w:eastAsia="仿宋_GB2312"/>
          <w:sz w:val="24"/>
          <w:szCs w:val="22"/>
        </w:rPr>
      </w:pPr>
      <w:r>
        <w:rPr>
          <w:rFonts w:hint="eastAsia" w:eastAsia="仿宋_GB2312"/>
          <w:sz w:val="24"/>
          <w:szCs w:val="22"/>
        </w:rPr>
        <w:t xml:space="preserve">      2.</w:t>
      </w:r>
      <w:bookmarkStart w:id="0" w:name="_GoBack"/>
      <w:bookmarkEnd w:id="0"/>
      <w:r>
        <w:rPr>
          <w:rFonts w:hint="eastAsia" w:eastAsia="仿宋_GB2312"/>
          <w:sz w:val="24"/>
          <w:szCs w:val="22"/>
        </w:rPr>
        <w:t>凡在一卡通系统领取过惠民惠农补贴（学生资助资金、职业技能培训补贴、雨露计划职业学历教育补助资金等）的毕业生，必须提供在一卡通系统内的银行卡号；</w:t>
      </w:r>
    </w:p>
    <w:p>
      <w:pPr>
        <w:adjustRightInd w:val="0"/>
        <w:snapToGrid w:val="0"/>
        <w:spacing w:line="360" w:lineRule="exact"/>
        <w:ind w:left="-843" w:leftChars="-409" w:right="-932" w:rightChars="-444" w:hanging="16" w:hangingChars="7"/>
      </w:pPr>
      <w:r>
        <w:rPr>
          <w:rFonts w:hint="eastAsia" w:eastAsia="仿宋_GB2312"/>
          <w:sz w:val="24"/>
          <w:szCs w:val="22"/>
        </w:rPr>
        <w:t xml:space="preserve">      3.</w:t>
      </w:r>
      <w:r>
        <w:rPr>
          <w:rFonts w:eastAsia="仿宋_GB2312"/>
          <w:sz w:val="24"/>
          <w:szCs w:val="22"/>
        </w:rPr>
        <w:t>为便于信息辨认，除申请人、经办人须手写签名外，其余条目请在电脑上填写后打印。</w:t>
      </w:r>
    </w:p>
    <w:sectPr>
      <w:pgSz w:w="11906" w:h="16838"/>
      <w:pgMar w:top="850" w:right="1800" w:bottom="90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791501"/>
    <w:multiLevelType w:val="singleLevel"/>
    <w:tmpl w:val="427915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YTdkYzE3YzcyYmM1Zjk0MDU4MWRlNTc0ODhiYzcifQ=="/>
  </w:docVars>
  <w:rsids>
    <w:rsidRoot w:val="52057373"/>
    <w:rsid w:val="000F128C"/>
    <w:rsid w:val="001057BD"/>
    <w:rsid w:val="0041239E"/>
    <w:rsid w:val="00487A24"/>
    <w:rsid w:val="00540EFA"/>
    <w:rsid w:val="00635E48"/>
    <w:rsid w:val="006D3C33"/>
    <w:rsid w:val="009C7BA5"/>
    <w:rsid w:val="00AB2C37"/>
    <w:rsid w:val="00BA62B9"/>
    <w:rsid w:val="00E2639B"/>
    <w:rsid w:val="00EB03AF"/>
    <w:rsid w:val="023B36B6"/>
    <w:rsid w:val="06761361"/>
    <w:rsid w:val="151D2E90"/>
    <w:rsid w:val="16CB0B7F"/>
    <w:rsid w:val="1C4E11FC"/>
    <w:rsid w:val="39077735"/>
    <w:rsid w:val="48B10C96"/>
    <w:rsid w:val="52057373"/>
    <w:rsid w:val="71094E43"/>
    <w:rsid w:val="74781D30"/>
    <w:rsid w:val="7EBC3C45"/>
    <w:rsid w:val="BFDDE7FF"/>
    <w:rsid w:val="DF7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Microsoft.com</Company>
  <Pages>1</Pages>
  <Words>82</Words>
  <Characters>468</Characters>
  <Lines>3</Lines>
  <Paragraphs>1</Paragraphs>
  <TotalTime>2</TotalTime>
  <ScaleCrop>false</ScaleCrop>
  <LinksUpToDate>false</LinksUpToDate>
  <CharactersWithSpaces>549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2022-09-07T23:06:00Z</dcterms:created>
  <dc:creator>Administrator</dc:creator>
  <cp:lastModifiedBy>gxxc</cp:lastModifiedBy>
  <cp:lastPrinted>2023-07-20T15:45:00Z</cp:lastPrinted>
  <dcterms:modified xsi:type="dcterms:W3CDTF">2023-07-24T09:02:15Z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914CC579E6864625953BE008CCC65919_13</vt:lpwstr>
  </property>
</Properties>
</file>